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in</w:t>
      </w:r>
      <w:r>
        <w:t xml:space="preserve"> </w:t>
      </w:r>
      <w:r>
        <w:t xml:space="preserve">France</w:t>
      </w:r>
      <w:r>
        <w:t xml:space="preserve"> </w:t>
      </w:r>
      <w:r>
        <w:t xml:space="preserve">Marseille</w:t>
      </w:r>
    </w:p>
    <w:bookmarkStart w:id="20" w:name="Xf4296baace62e5848c19d8cf32ff7a7a6586b30"/>
    <w:p>
      <w:pPr>
        <w:pStyle w:val="Heading1"/>
      </w:pPr>
      <w:r>
        <w:t xml:space="preserve">Scholarship Application Letter for Journalism Excellence in France Marseille</w:t>
      </w:r>
    </w:p>
    <w:p>
      <w:pPr>
        <w:pStyle w:val="FirstParagraph"/>
      </w:pPr>
      <w:r>
        <w:t xml:space="preserve">Dear Scholarship Selection Committee,</w:t>
      </w:r>
    </w:p>
    <w:p>
      <w:pPr>
        <w:pStyle w:val="BodyText"/>
      </w:pPr>
      <w:r>
        <w:t xml:space="preserve">It is with profound enthusiasm and a deep commitment to the ethical foundations of journalism that I submit this Scholarship Application Letter, seeking financial support to pursue advanced journalistic training at the prestigious École Supérieure de Journalisme de Marseille (ESJ Marseille). As an aspiring journalist with three years of immersive reporting experience across North Africa and Southern Europe, I have long recognized France Marseille as a pivotal nexus for contemporary media innovation—a city uniquely positioned to shape the future of global journalism through its cultural diversity, strategic Mediterranean location, and vibrant news ecosystem. This scholarship represents not merely an educational opportunity but a critical catalyst for my mission to amplify marginalized voices within France Marseille’s dynamic social landscape.</w:t>
      </w:r>
    </w:p>
    <w:p>
      <w:pPr>
        <w:pStyle w:val="BodyText"/>
      </w:pPr>
      <w:r>
        <w:t xml:space="preserve">My journalistic journey began in Tunis, where I documented the socio-economic impacts of Tunisia’s post-revolution transition for regional news networks. This work evolved into specialized reporting on migration patterns across the Mediterranean, a theme that increasingly intersected with Marseille’s reality as Europe’s primary immigration hub. During my tenure with</w:t>
      </w:r>
      <w:r>
        <w:t xml:space="preserve"> </w:t>
      </w:r>
      <w:r>
        <w:rPr>
          <w:iCs/>
          <w:i/>
        </w:rPr>
        <w:t xml:space="preserve">La Voix de la Méditerranée</w:t>
      </w:r>
      <w:r>
        <w:t xml:space="preserve">, I spent eight months embedded in Marseille’s La Belle de Mai neighborhood, producing investigative pieces on housing inequities affecting North African and Sub-Saharan migrant communities. This experience crystallized my understanding that journalism transcends storytelling—it demands contextual empathy, cultural fluency, and a commitment to truth-telling amid complex geopolitical currents. Yet to refine these skills within France Marseille’s specific media environment requires dedicated academic support I cannot currently afford.</w:t>
      </w:r>
    </w:p>
    <w:p>
      <w:pPr>
        <w:pStyle w:val="BodyText"/>
      </w:pPr>
      <w:r>
        <w:t xml:space="preserve">France Marseille’s significance as a journalistic crucible is unparalleled. As Europe’s second-largest port city and a UNESCO City of Design, it embodies the confluence of cultures, conflicts, and innovations that define modern Mediterranean journalism. Its proximity to Africa and the Levant makes it an indispensable vantage point for covering migration crises, climate adaptation efforts in coastal communities (such as those in Camargue), and cross-border economic partnerships within the EU’s Southern Strategy. The ESJ Marseille curriculum—particularly its focus on digital storytelling, ethical reporting in conflict zones, and Mediterranean studies—directly addresses my professional development needs. I aim to specialize in multimedia narratives that bridge Marseille’s historical role as a melting pot with contemporary issues like refugee integration and sustainable port development—a perspective only possible through deep immersion in the city’s media ecology.</w:t>
      </w:r>
    </w:p>
    <w:p>
      <w:pPr>
        <w:pStyle w:val="BodyText"/>
      </w:pPr>
      <w:r>
        <w:t xml:space="preserve">This Scholarship Application Letter underscores my alignment with ESJ Marseille’s mission to cultivate journalists who serve as cultural interpreters. In my previous work, I pioneered a podcast series,</w:t>
      </w:r>
      <w:r>
        <w:t xml:space="preserve"> </w:t>
      </w:r>
      <w:r>
        <w:rPr>
          <w:iCs/>
          <w:i/>
        </w:rPr>
        <w:t xml:space="preserve">Port de Rêves</w:t>
      </w:r>
      <w:r>
        <w:t xml:space="preserve">, exploring how Marseille’s fishing communities navigate climate-driven changes in the Gulf of Lion. The project required navigating local dialects, collaborating with sociologists at Aix-Marseille University, and understanding the political tensions around maritime conservation policies—a process that revealed journalism’s power to foster dialogue across divides. However, scaling such initiatives demands institutional support: advanced training in data visualization (to map migration routes), access to Marseille’s unique archives at the Bibliothèque Municipale, and mentorship from ESJ faculty like Professor Élise Dubois, whose work on urban storytelling resonates with my goals.</w:t>
      </w:r>
    </w:p>
    <w:p>
      <w:pPr>
        <w:pStyle w:val="BodyText"/>
      </w:pPr>
      <w:r>
        <w:t xml:space="preserve">Financial constraints currently prevent me from pursuing this transformative opportunity. While I’ve secured partial funding through a Tunisian journalism grant, living costs in Marseille—particularly for housing near ESJ’s campus and research travel to migrant shelters in the 13th arrondissement—exceed my means. This scholarship would alleviate those barriers, enabling me to fully engage with Marseille’s media landscape without distraction. Crucially, it would position me to contribute immediately: I’ve already connected with</w:t>
      </w:r>
      <w:r>
        <w:t xml:space="preserve"> </w:t>
      </w:r>
      <w:r>
        <w:rPr>
          <w:iCs/>
          <w:i/>
        </w:rPr>
        <w:t xml:space="preserve">Le Matin du Midi</w:t>
      </w:r>
      <w:r>
        <w:t xml:space="preserve">, Marseille’s leading daily, who expressed interest in featuring student-led projects on Mediterranean migration. My presence at ESJ Marseille would not only advance my growth as a journalist but actively enrich the city’s media fabric through fresh perspectives rooted in grassroots reporting.</w:t>
      </w:r>
    </w:p>
    <w:p>
      <w:pPr>
        <w:pStyle w:val="BodyText"/>
      </w:pPr>
      <w:r>
        <w:t xml:space="preserve">France Marseille is more than a location—it’s a living classroom for journalism that confronts the future. Its historic port districts, such as Le Panier and Noailles, pulse with narratives of resilience and reinvention that demand nuanced journalistic attention. The city’s recent initiatives, like the</w:t>
      </w:r>
      <w:r>
        <w:t xml:space="preserve"> </w:t>
      </w:r>
      <w:r>
        <w:rPr>
          <w:iCs/>
          <w:i/>
        </w:rPr>
        <w:t xml:space="preserve">Plateforme Méditerranéenne de la Presse</w:t>
      </w:r>
      <w:r>
        <w:t xml:space="preserve">, demonstrate a growing institutional commitment to media innovation that I aspire to join. As a journalist committed to Marseille’s narrative, I recognize that ethical reporting requires understanding not just the stories but the soil from which they grow—something only immersion in France Marseille can provide.</w:t>
      </w:r>
    </w:p>
    <w:p>
      <w:pPr>
        <w:pStyle w:val="BodyText"/>
      </w:pPr>
      <w:r>
        <w:t xml:space="preserve">This Scholarship Application Letter is not merely an appeal for funding; it is a pledge. I commit to becoming a journalist who embodies ESJ Marseille’s values: one who listens deeply, reports rigorously, and serves as a bridge between Marseille’s communities and the world. I will leverage every resource of this scholarship to produce work that honors the complexity of France Marseille—whether through documenting cultural festivals at Le Grand Théâtre or uncovering environmental justice issues in Les Cinq-Fontaines. My vision aligns with ESJ’s motto:</w:t>
      </w:r>
      <w:r>
        <w:t xml:space="preserve"> </w:t>
      </w:r>
      <w:r>
        <w:rPr>
          <w:iCs/>
          <w:i/>
        </w:rPr>
        <w:t xml:space="preserve">“Journalism as a Tool for Social Change”</w:t>
      </w:r>
      <w:r>
        <w:t xml:space="preserve">, and I am prepared to dedicate myself fully to this mission.</w:t>
      </w:r>
    </w:p>
    <w:p>
      <w:pPr>
        <w:pStyle w:val="BodyText"/>
      </w:pPr>
      <w:r>
        <w:t xml:space="preserve">In closing, I implore the committee to consider how this scholarship will cultivate a journalist who does not merely observe Marseille but actively participates in shaping its future through truth. The city’s vibrant pulse—from the rhythmic cadence of bouzouki music in Vieux-Port to the urgent debates at Cité de la Mer—demands voices like mine, trained to listen beyond the surface. With this support, I will emerge not just as a journalist, but as a committed citizen of France Marseille’s journalistic community.</w:t>
      </w:r>
    </w:p>
    <w:p>
      <w:pPr>
        <w:pStyle w:val="BodyText"/>
      </w:pPr>
      <w:r>
        <w:t xml:space="preserve">Thank you for your time and consideration of this Scholarship Application Letter. I eagerly anticipate the opportunity to contribute to Marseille’s media legacy and am available for any further discussion at your convenience.</w:t>
      </w:r>
    </w:p>
    <w:p>
      <w:pPr>
        <w:pStyle w:val="BodyText"/>
      </w:pPr>
      <w:r>
        <w:t xml:space="preserve">Sincerely,</w:t>
      </w:r>
      <w:r>
        <w:br/>
      </w:r>
      <w:r>
        <w:t xml:space="preserve">[Your Full Name]</w:t>
      </w:r>
      <w:r>
        <w:br/>
      </w:r>
      <w:r>
        <w:t xml:space="preserve">Journalist &amp; Aspiring Media Innovator</w:t>
      </w:r>
      <w:r>
        <w:br/>
      </w:r>
      <w:r>
        <w:t xml:space="preserve">Email: yourname@email.com | Phone: +33 XXX XXX XXXX</w:t>
      </w:r>
    </w:p>
    <w:p>
      <w:pPr>
        <w:pStyle w:val="BodyText"/>
      </w:pPr>
      <w:r>
        <w:t xml:space="preserve">Word Count: 846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in France Marseille</dc:title>
  <dc:creator/>
  <dc:language>en</dc:language>
  <cp:keywords/>
  <dcterms:created xsi:type="dcterms:W3CDTF">2026-07-23T13:30:21Z</dcterms:created>
  <dcterms:modified xsi:type="dcterms:W3CDTF">2026-07-23T13:30:21Z</dcterms:modified>
</cp:coreProperties>
</file>

<file path=docProps/custom.xml><?xml version="1.0" encoding="utf-8"?>
<Properties xmlns="http://schemas.openxmlformats.org/officeDocument/2006/custom-properties" xmlns:vt="http://schemas.openxmlformats.org/officeDocument/2006/docPropsVTypes"/>
</file>