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Pursuing Excellence in Journalism at Tel Aviv University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Tel Aviv University</w:t>
      </w:r>
    </w:p>
    <w:p>
      <w:pPr>
        <w:pStyle w:val="BodyText"/>
      </w:pPr>
      <w:r>
        <w:t xml:space="preserve">School of Communications &amp; Journalism</w:t>
      </w:r>
    </w:p>
    <w:p>
      <w:pPr>
        <w:pStyle w:val="BodyText"/>
      </w:pPr>
      <w:r>
        <w:t xml:space="preserve">69978 Tel Aviv, Israel</w:t>
      </w:r>
    </w:p>
    <w:bookmarkStart w:id="21" w:name="Xb6da0d262f6d07267ee1fd7e044d4e150d677b9"/>
    <w:p>
      <w:pPr>
        <w:pStyle w:val="Heading2"/>
      </w:pPr>
      <w:r>
        <w:t xml:space="preserve">Subject: Application for Journalism Scholarship to Study in Israel Tel Aviv</w:t>
      </w:r>
    </w:p>
    <w:bookmarkEnd w:id="21"/>
    <w:p>
      <w:pPr>
        <w:pStyle w:val="FirstParagraph"/>
      </w:pPr>
      <w:r>
        <w:t xml:space="preserve">Dear Esteemed Scholarship Committee,</w:t>
      </w:r>
    </w:p>
    <w:p>
      <w:pPr>
        <w:pStyle w:val="BodyText"/>
      </w:pPr>
      <w:r>
        <w:t xml:space="preserve">With profound enthusiasm, I submit my application for the prestigious Journalism Scholarship to pursue advanced studies at Tel Aviv University in Israel Tel Aviv. As a dedicated aspiring Journalist with three years of immersive reporting experience across conflict zones and multicultural communities, I have long recognized that true journalistic excellence requires immersion in environments where media landscapes are as dynamic as they are challenging. My decision to apply for this scholarship is not merely an academic choice—it represents a pivotal step toward becoming a globally conscious journalist capable of navigating the complexities of modern storytelling in one of the world's most compelling media ecosystems.</w:t>
      </w:r>
    </w:p>
    <w:p>
      <w:pPr>
        <w:pStyle w:val="BodyText"/>
      </w:pPr>
      <w:r>
        <w:t xml:space="preserve">My journey began during my undergraduate studies at [Your University], where I consistently ranked among the top 5% of journalism students while reporting on socio-political issues across Southeast Asia. However, it was a transformative internship with Al Jazeera's Jerusalem bureau in 2022 that crystallized my purpose: to understand how journalism can bridge divides in regions where narratives are contested. Witnessing firsthand the intersection of media, politics, and identity in Israel-Palestine conflict reporting revealed that I needed to study within the very heart of this critical discourse. Tel Aviv University’s School of Communications &amp; Journalism stands as the ideal crucible for this growth—its internationally renowned faculty includes scholars like Dr. Ruth Sela, whose work on ethical reporting in divided societies has reshaped my approach to journalistic integrity.</w:t>
      </w:r>
    </w:p>
    <w:p>
      <w:pPr>
        <w:pStyle w:val="BodyText"/>
      </w:pPr>
      <w:r>
        <w:t xml:space="preserve">What compels me most about studying in Israel Tel Aviv is its unique position as a global media laboratory. The city pulses with the energy of innovation—from startup news platforms like Walla! News to independent investigative outlets such as +972 Magazine—while simultaneously grappling with profound cultural and political narratives that demand nuanced coverage. As a Journalist trained to listen beyond headlines, I am eager to learn from Tel Aviv’s media ecosystem where digital storytelling coexists with ancient traditions of oral history. The university's "Media in Divided Societies" course, taught by Professor Amos Oz (widely regarded as the dean of Israeli media ethics), is particularly aligned with my research on cross-cultural verification techniques—a skill I honed while verifying sources in Myanmar’s Rohingya crisis.</w:t>
      </w:r>
    </w:p>
    <w:p>
      <w:pPr>
        <w:pStyle w:val="BodyText"/>
      </w:pPr>
      <w:r>
        <w:t xml:space="preserve">This Scholarship Application Letter must emphasize that financial barriers have long constrained my ability to access such transformative opportunities. While I secured funding for my undergraduate degree through part-time work as a freelance reporter, the costs of advanced journalism studies in Israel Tel Aviv—exceeding $28,000 annually—have been prohibitive without support. The scholarship would directly enable me to: (1) enroll in Tel Aviv University’s intensive "Digital Narrative Innovation" program; (2) participate in fieldwork with Haaretz’s investigative team during the upcoming Israeli elections; and (3) contribute to the university’s ongoing project on media literacy for refugee communities—experiences that would be impossible without financial assistance. My previous work with UNESCO's Media Education Initiative has demonstrated my capacity to leverage such opportunities, resulting in a peer-reviewed article on "Ethical AI in Conflict Reporting" published last year.</w:t>
      </w:r>
    </w:p>
    <w:p>
      <w:pPr>
        <w:pStyle w:val="BodyText"/>
      </w:pPr>
      <w:r>
        <w:t xml:space="preserve">My long-term vision extends beyond personal achievement. I aim to establish a nonprofit newsroom focused on underreported global narratives—starting with the African diaspora communities in Tel Aviv, which have been historically neglected by mainstream media. My master’s thesis will examine how digital platforms can empower marginalized voices within Israel’s multicultural fabric, directly addressing the university's mission to "foster media that serves society." Studying in Israel Tel Aviv is not just about geographical location; it is about learning from a region where journalism has become an act of resistance, reconciliation, and innovation—a reality I witnessed while covering the 2023 protests at Ben-Gurion University.</w:t>
      </w:r>
    </w:p>
    <w:p>
      <w:pPr>
        <w:pStyle w:val="BodyText"/>
      </w:pPr>
      <w:r>
        <w:t xml:space="preserve">I understand that the role of a Journalist today demands more than technical skill—it requires ethical courage and cultural intelligence. In my previous work, I’ve faced challenges including a temporary suspension from reporting in Egypt for uncovering corruption in public healthcare, followed by recognition from the International Press Institute for "Courageous Investigative Reporting." These experiences taught me that integrity is journalism’s most vital asset—a principle deeply embedded in Tel Aviv University's academic ethos. The university’s commitment to freedom of expression, exemplified by its recent defense of student journalists during political unrest, mirrors my own professional values.</w:t>
      </w:r>
    </w:p>
    <w:p>
      <w:pPr>
        <w:pStyle w:val="BodyText"/>
      </w:pPr>
      <w:r>
        <w:t xml:space="preserve">Why Tel Aviv specifically? This city embodies the tension and promise of contemporary media: it hosts Google's Middle East innovation hub alongside Palestinian radio stations operating under dual regulations, creating a living classroom for journalistic adaptability. As I prepare to apply for this Scholarship Application Letter, I envision myself not just studying journalism in Israel Tel Aviv but becoming part of its evolving story—contributing my perspective as a global reporter while learning from the city's unique media ecology. My goal is to become a Journalist who doesn’t just report the news, but helps shape a more inclusive narrative for our fractured world.</w:t>
      </w:r>
    </w:p>
    <w:p>
      <w:pPr>
        <w:pStyle w:val="BodyText"/>
      </w:pPr>
      <w:r>
        <w:t xml:space="preserve">I am deeply grateful for your consideration of this application. The opportunity to study at Tel Aviv University would represent more than an academic milestone—it would be the catalyst that transforms my commitment into impact. I have attached all required documents, including letters of recommendation from Dr. Amina Hassan (Director, UNESCO Media Division) and Mr. David Cohen (Senior Editor, Al Jazeera English), who have witnessed my dedication firsthand.</w:t>
      </w:r>
    </w:p>
    <w:p>
      <w:pPr>
        <w:pStyle w:val="BodyText"/>
      </w:pPr>
      <w:r>
        <w:t xml:space="preserve">Thank you for investing in a future Journalist who is ready to learn, contribute, and grow within the vibrant heart of Israel Tel Aviv. I welcome the opportunity to discuss how my background aligns with your scholarship’s mission during an interview at your convenience.</w:t>
      </w:r>
    </w:p>
    <w:p>
      <w:pPr>
        <w:pStyle w:val="BodyText"/>
      </w:pPr>
      <w:r>
        <w:t xml:space="preserve">With sincere respect and journalistic conviction,</w:t>
      </w:r>
    </w:p>
    <w:p>
      <w:pPr>
        <w:pStyle w:val="BodyText"/>
      </w:pPr>
      <w:r>
        <w:t xml:space="preserve">[Your Full Name]</w:t>
      </w:r>
    </w:p>
    <w:p>
      <w:pPr>
        <w:pStyle w:val="BodyText"/>
      </w:pPr>
      <w:r>
        <w:t xml:space="preserve">Aspiring Journalist | Tel Aviv University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Tel Aviv</dc:title>
  <dc:creator/>
  <dc:language>en</dc:language>
  <cp:keywords/>
  <dcterms:created xsi:type="dcterms:W3CDTF">2026-07-21T08:24:43Z</dcterms:created>
  <dcterms:modified xsi:type="dcterms:W3CDTF">2026-07-21T08:24:43Z</dcterms:modified>
</cp:coreProperties>
</file>

<file path=docProps/custom.xml><?xml version="1.0" encoding="utf-8"?>
<Properties xmlns="http://schemas.openxmlformats.org/officeDocument/2006/custom-properties" xmlns:vt="http://schemas.openxmlformats.org/officeDocument/2006/docPropsVTypes"/>
</file>