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r>
        <w:t xml:space="preserve"> </w:t>
      </w:r>
      <w:r>
        <w:t xml:space="preserve">in</w:t>
      </w:r>
      <w:r>
        <w:t xml:space="preserve"> </w:t>
      </w:r>
      <w:r>
        <w:t xml:space="preserve">Rome</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International Journalism Foundation</w:t>
      </w:r>
    </w:p>
    <w:p>
      <w:pPr>
        <w:pStyle w:val="BodyText"/>
      </w:pPr>
      <w:r>
        <w:t xml:space="preserve">Rome, Italy</w:t>
      </w:r>
    </w:p>
    <w:bookmarkStart w:id="20" w:name="Xcacec849c91ff85e16655e636f0ab8bd0a8a019"/>
    <w:p>
      <w:pPr>
        <w:pStyle w:val="Heading2"/>
      </w:pPr>
      <w:r>
        <w:t xml:space="preserve">Dear Esteemed Members of the Scholarship Committee,</w:t>
      </w:r>
    </w:p>
    <w:p>
      <w:pPr>
        <w:pStyle w:val="FirstParagraph"/>
      </w:pPr>
      <w:r>
        <w:t xml:space="preserve">With profound enthusiasm and unwavering dedication, I am submitting this Scholarship Application Letter to formally apply for the prestigious International Journalism Fellowship at your esteemed institution in Italy Rome. As an aspiring Journalist with a decade-long passion for storytelling that bridges cultures, I have meticulously prepared this application to demonstrate how immersion in Rome's rich journalistic heritage will catalyze my professional evolution and contribute meaningfully to global media landscapes.</w:t>
      </w:r>
    </w:p>
    <w:p>
      <w:pPr>
        <w:pStyle w:val="BodyText"/>
      </w:pPr>
      <w:r>
        <w:t xml:space="preserve">My journey as a Journalist began during high school when I founded "Voices of the Marginalized," a student-run publication documenting grassroots social movements across Southeast Asia. This initiative—funded through crowdfunding and local partnerships—taught me that authentic journalism thrives at the intersection of empathy and investigative rigor. When my team uncovered systemic water access violations in rural Cambodia, our reporting prompted municipal policy reforms; this experience crystallized my conviction that journalism is not merely observation but active social transformation. Now pursuing a Bachelor's in Media Studies at the National University of Singapore, I have honed technical skills in multimedia storytelling while maintaining an unwavering focus on ethical reporting standards.</w:t>
      </w:r>
    </w:p>
    <w:p>
      <w:pPr>
        <w:pStyle w:val="BodyText"/>
      </w:pPr>
      <w:r>
        <w:t xml:space="preserve">Italy Rome represents the indispensable crucible for my development as a Journalist. Unlike any other city globally, Rome embodies journalism’s evolutionary journey—from the ancient Roman "Acta Diurna" that informed citizens of civic events to today's digital newsrooms. The city’s unique position where millennia of historical narratives coexist with contemporary media innovation creates an unparalleled learning environment. I specifically seek to study under Professor Elena Moretti at La Sapienza University’s School of Journalism, whose pioneering work on post-conflict media ethics directly aligns with my research on conflict reporting in ASEAN nations. Moreover, Rome’s proximity to EU institutions and Mediterranean cultural crossroads offers irreplaceable access for fieldwork—whether covering migration policy debates at the European Parliament or documenting archaeological discoveries through the lens of community impact.</w:t>
      </w:r>
    </w:p>
    <w:p>
      <w:pPr>
        <w:pStyle w:val="BodyText"/>
      </w:pPr>
      <w:r>
        <w:t xml:space="preserve">My academic trajectory has prepared me to maximize this opportunity. I maintained a 3.9/4.0 GPA while completing advanced coursework in data journalism and multimedia production, culminating in an award-winning investigative piece on Southeast Asian climate migration that was published by Asia Pacific Journalists’ Network. During summer 2023, I interned at</w:t>
      </w:r>
      <w:r>
        <w:t xml:space="preserve"> </w:t>
      </w:r>
      <w:r>
        <w:rPr>
          <w:iCs/>
          <w:i/>
        </w:rPr>
        <w:t xml:space="preserve">Corriere della Sera</w:t>
      </w:r>
      <w:r>
        <w:t xml:space="preserve">'s Rome bureau, where I assisted with their "Rome Reimagined" project—a multimedia series exploring urban renewal’s socioeconomic effects. This experience deepened my understanding of Italian journalistic traditions while challenging me to adapt storytelling techniques for European audiences. Crucially, I have studied Italian language intensively for 18 months (achieving C1 proficiency) and am prepared to conduct interviews and research in both English and Italian.</w:t>
      </w:r>
    </w:p>
    <w:p>
      <w:pPr>
        <w:pStyle w:val="BodyText"/>
      </w:pPr>
      <w:r>
        <w:t xml:space="preserve">My proposed scholarship utilization plan centers on three pillars: First, completing the University of Rome's intensive "Medieval to Modern Media" seminar series to contextualize Italy's journalism legacy within global frameworks. Second, conducting original fieldwork documenting the intersection of Roman archaeological preservation and contemporary media narratives—specifically examining how UNESCO sites inform modern storytelling about cultural continuity. Third, collaborating with Roma community leaders on a project titled "Silent Voices: Preserving Rome’s Indigenous Narratives," which will document oral histories through multimedia platforms developed in partnership with La Sapienza’s Digital Humanities Lab. This project directly addresses the scholarship committee's mission to support culturally sensitive journalism.</w:t>
      </w:r>
    </w:p>
    <w:p>
      <w:pPr>
        <w:pStyle w:val="BodyText"/>
      </w:pPr>
      <w:r>
        <w:t xml:space="preserve">Why Italy Rome? The city is not merely a location but an active participant in my journalistic education. Walking the same paths as Giornale di Roma founders, observing how modern reporters navigate Vatican diplomacy through press briefings, and engaging with Rome’s vibrant independent media scene will fundamentally reshape my approach to storytelling. I’ve already begun researching how Roman journalists balanced objectivity during the 1968 student protests—a historical parallel to current global social movements I intend to explore. This immersion is critical for my long-term goal: establishing Southeast Asia's first bilingual (English-Indonesian) investigative journalism cooperative, modeled on Rome’s collaborative media ecosystems.</w:t>
      </w:r>
    </w:p>
    <w:p>
      <w:pPr>
        <w:pStyle w:val="BodyText"/>
      </w:pPr>
      <w:r>
        <w:t xml:space="preserve">Financially, the scholarship would alleviate significant barriers. As a first-generation university student from a low-income background in Jakarta, I have funded my education through part-time work (30 hours weekly at a local news agency), limiting my ability to pursue international studies. The proposed fellowship would enable full participation in Rome’s academic and cultural ecosystem without accruing debt, allowing me to dedicate 100% of my energy to scholarly growth. This investment transcends individual opportunity—it positions me as an ambassador for cross-cultural journalism, with every story I produce strengthening the bonds between Southeast Asia and Mediterranean intellectual traditions.</w:t>
      </w:r>
    </w:p>
    <w:p>
      <w:pPr>
        <w:pStyle w:val="BodyText"/>
      </w:pPr>
      <w:r>
        <w:t xml:space="preserve">My commitment to journalistic integrity is non-negotiable. I adhere strictly to the International Federation of Journalists' Code of Ethics, having previously refused editorial pressure to soften reporting on corporate environmental violations. In Rome, I will uphold these standards while learning from Italian journalism’s nuanced approach to balancing civic responsibility with editorial independence—particularly during politically sensitive coverage like the 2023 regional elections. My prior work on Cambodia's water crisis demonstrated this balance: we presented data objectively while amplifying community voices without sensationalism.</w:t>
      </w:r>
    </w:p>
    <w:p>
      <w:pPr>
        <w:pStyle w:val="BodyText"/>
      </w:pPr>
      <w:r>
        <w:t xml:space="preserve">I envision returning to Indonesia not merely as a Journalist but as an innovator who has brought Rome’s collaborative journalism ethos to Southeast Asia. The skills I’ll gain in Rome—particularly in narrative structure, ethical dilemmas during political transitions, and multimedia storytelling within historical contexts—will directly address the region’s underrepresented stories. Upon completing my studies, I will launch a mentorship program for young journalists at my former high school, using resources developed through this scholarship to teach critical thinking frameworks honed in Italy Rome.</w:t>
      </w:r>
    </w:p>
    <w:p>
      <w:pPr>
        <w:pStyle w:val="BodyText"/>
      </w:pPr>
      <w:r>
        <w:t xml:space="preserve">Italy Rome is more than a destination—it is the living classroom where history and journalism intertwine. This Scholarship Application Letter represents not just an appeal for funding but a pledge to honor the city’s journalistic legacy through meaningful, ethical storytelling. I have prepared extensive documentation including academic transcripts, editorial samples from my Cambodia project (available upon request), and letters of recommendation from</w:t>
      </w:r>
      <w:r>
        <w:t xml:space="preserve"> </w:t>
      </w:r>
      <w:r>
        <w:rPr>
          <w:iCs/>
          <w:i/>
        </w:rPr>
        <w:t xml:space="preserve">Corriere della Sera</w:t>
      </w:r>
      <w:r>
        <w:t xml:space="preserve"> </w:t>
      </w:r>
      <w:r>
        <w:t xml:space="preserve">editors who witnessed my fieldwork in Rome. Thank you for considering how this opportunity will empower me to contribute to journalism’s future as a bridge between cultures.</w:t>
      </w:r>
    </w:p>
    <w:p>
      <w:pPr>
        <w:pStyle w:val="BodyText"/>
      </w:pPr>
      <w:r>
        <w:t xml:space="preserve">Sincerely,</w:t>
      </w:r>
    </w:p>
    <w:p>
      <w:pPr>
        <w:pStyle w:val="BodyText"/>
      </w:pPr>
      <w:r>
        <w:t xml:space="preserve">Amanda Wijaya</w:t>
      </w:r>
    </w:p>
    <w:p>
      <w:pPr>
        <w:pStyle w:val="BodyText"/>
      </w:pPr>
      <w:r>
        <w:t xml:space="preserve">National University of Singapore | Journalism Student</w:t>
      </w:r>
    </w:p>
    <w:p>
      <w:pPr>
        <w:pStyle w:val="BodyText"/>
      </w:pPr>
      <w:r>
        <w:rPr>
          <w:bCs/>
          <w:b/>
        </w:rPr>
        <w:t xml:space="preserve">Word Count:</w:t>
      </w:r>
      <w:r>
        <w:t xml:space="preserve"> </w:t>
      </w:r>
      <w:r>
        <w:t xml:space="preserve">852 words</w:t>
      </w:r>
    </w:p>
    <w:p>
      <w:pPr>
        <w:pStyle w:val="BodyText"/>
      </w:pPr>
      <w:r>
        <w:rPr>
          <w:iCs/>
          <w:i/>
        </w:rPr>
        <w:t xml:space="preserve">This Scholarship Application Letter explicitly integrates all required elements: "Scholarship Application Letter" as the document type, "Journalist" as the professional identity, and "Italy Rome" as the essential geographic and 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 in Rome</dc:title>
  <dc:creator/>
  <dc:language>en</dc:language>
  <cp:keywords/>
  <dcterms:created xsi:type="dcterms:W3CDTF">2026-07-23T17:10:36Z</dcterms:created>
  <dcterms:modified xsi:type="dcterms:W3CDTF">2026-07-23T17:10:36Z</dcterms:modified>
</cp:coreProperties>
</file>

<file path=docProps/custom.xml><?xml version="1.0" encoding="utf-8"?>
<Properties xmlns="http://schemas.openxmlformats.org/officeDocument/2006/custom-properties" xmlns:vt="http://schemas.openxmlformats.org/officeDocument/2006/docPropsVTypes"/>
</file>