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0" w:name="Xe66e94ec4ba4d8c505c3bfdf5f6fc75c5873388"/>
    <w:p>
      <w:pPr>
        <w:pStyle w:val="Heading1"/>
      </w:pPr>
      <w:r>
        <w:t xml:space="preserve">Scholarship Application Letter: Advancing Ethical Journalism in Kenya Nairobi</w:t>
      </w:r>
    </w:p>
    <w:p>
      <w:pPr>
        <w:pStyle w:val="FirstParagraph"/>
      </w:pPr>
      <w:r>
        <w:t xml:space="preserve">Dear Scholarship Committee,</w:t>
      </w:r>
    </w:p>
    <w:p>
      <w:pPr>
        <w:pStyle w:val="BodyText"/>
      </w:pPr>
      <w:r>
        <w:t xml:space="preserve">With profound respect for your institution's unwavering commitment to nurturing journalistic excellence in Africa, I am writing to submit my application for the prestigious [Scholarship Name] Scholarship. As a dedicated journalist actively shaping media narratives in Nairobi, Kenya, I believe this opportunity represents not merely an academic advancement but a critical investment in the future of truthful, impactful journalism within our rapidly evolving national landscape.</w:t>
      </w:r>
    </w:p>
    <w:p>
      <w:pPr>
        <w:pStyle w:val="BodyText"/>
      </w:pPr>
      <w:r>
        <w:t xml:space="preserve">My journey as a</w:t>
      </w:r>
      <w:r>
        <w:t xml:space="preserve"> </w:t>
      </w:r>
      <w:r>
        <w:rPr>
          <w:bCs/>
          <w:b/>
        </w:rPr>
        <w:t xml:space="preserve">Journalist</w:t>
      </w:r>
      <w:r>
        <w:t xml:space="preserve"> </w:t>
      </w:r>
      <w:r>
        <w:t xml:space="preserve">began during my undergraduate studies in Communication at Kenyatta University, where I witnessed firsthand how media can either illuminate societal challenges or perpetuate divisions. Since graduating in 2020, I have worked as a freelance investigative reporter and multimedia producer for leading Kenyan platforms including the *Daily Nation* and *The Star*, focusing on issues critical to Nairobi’s diverse communities: urban water scarcity in informal settlements like Kibera, electoral integrity during the 2022 General Elections, and the socio-economic impact of Nairobi's expanding transport corridors. My reporting on Nakumatt supermarket fire aftermath exposed systemic safety violations, prompting municipal reforms – a testament to journalism’s power when rooted in community context. Yet, I have also seen how fragmented training and limited access to advanced tools hinder fellow journalists from producing the rigorous, solution-oriented stories Nairobi desperately needs.</w:t>
      </w:r>
    </w:p>
    <w:p>
      <w:pPr>
        <w:pStyle w:val="BodyText"/>
      </w:pPr>
      <w:r>
        <w:t xml:space="preserve">Kenya’s media ecosystem faces unprecedented challenges: the rise of disinformation during elections, dwindling resources for investigative units, and a growing demand for data-driven storytelling in a city where 4.5 million people navigate complex urban realities daily. As a</w:t>
      </w:r>
      <w:r>
        <w:t xml:space="preserve"> </w:t>
      </w:r>
      <w:r>
        <w:rPr>
          <w:bCs/>
          <w:b/>
        </w:rPr>
        <w:t xml:space="preserve">Journalist</w:t>
      </w:r>
      <w:r>
        <w:t xml:space="preserve"> </w:t>
      </w:r>
      <w:r>
        <w:t xml:space="preserve">embedded in Nairobi’s pulse, I recognize that addressing these issues requires more than passion – it demands specialized skills in digital verification, data journalism, and ethical conflict resolution that are not consistently available through our local institutions. While the Kenya Union of Journalists advocates fiercely for press freedom, many of us struggle with practical tools to combat fake news or analyze policy impacts on Nairobi’s marginalized neighborhoods. This gap is precisely why I seek this scholarship – to bridge my frontline experience with advanced, globally aligned journalism training.</w:t>
      </w:r>
    </w:p>
    <w:p>
      <w:pPr>
        <w:pStyle w:val="BodyText"/>
      </w:pPr>
      <w:r>
        <w:t xml:space="preserve">The [Scholarship Name] Scholarship stands out as the ideal catalyst for this transformation. Its focus on "Innovative Storytelling for Civic Engagement in Urban Africa" aligns perfectly with my professional vision. I aim to master data visualization techniques to map Nairobi’s housing crisis, learn advanced fact-checking methodologies from platforms like Africa Check (based in Johannesburg but serving Kenya), and develop digital storytelling frameworks tailored for Kenyan audiences consuming news primarily via mobile. Crucially, the scholarship’s partnership with [University/Institution Name] – a leader in African media studies – offers access to mentors like Professor Wanjiru Njoroge, whose work on Nairobi’s informal economy has profoundly influenced my approach to reporting. This is not merely about personal growth; it is about returning equipped to train 50+ emerging journalists across Nairobi through workshops hosted at community centers in Eastleigh and Kibera.</w:t>
      </w:r>
    </w:p>
    <w:p>
      <w:pPr>
        <w:pStyle w:val="BodyText"/>
      </w:pPr>
      <w:r>
        <w:t xml:space="preserve">My proposed project, "Nairobi Voices: Data-Driven Narratives for Urban Justice," directly addresses a critical void. Using open-source data from Nairobi City County and the Kenya National Bureau of Statistics, I will collaborate with local community groups to produce an interactive multimedia series on housing policy impacts. For instance, my pilot work in Kibera revealed how land eviction notices are often miscommunicated due to language barriers; this scholarship would enable me to develop a multilingual SMS-based fact-checking tool for residents – a solution born from Nairobi’s specific context. This project reflects the scholarship’s mission: using journalism not just as reporting, but as an active force for community agency.</w:t>
      </w:r>
    </w:p>
    <w:p>
      <w:pPr>
        <w:pStyle w:val="BodyText"/>
      </w:pPr>
      <w:r>
        <w:t xml:space="preserve">I am deeply aware that my application represents more than my personal ambition. As a Kenyan journalist committed to Nairobi’s future, I understand that credible reporting is non-negotiable for democratic resilience. In a year where Kenya faces crucial constitutional reviews and climate-driven urban challenges, journalists like me cannot afford to be merely observers – we must be proactive problem-solvers. The skills gained through this scholarship would allow me to lead collaborative projects with institutions like the Media Council of Kenya, ensuring Nairobi’s media landscape becomes a model for ethical innovation across Africa.</w:t>
      </w:r>
    </w:p>
    <w:p>
      <w:pPr>
        <w:pStyle w:val="BodyText"/>
      </w:pPr>
      <w:r>
        <w:t xml:space="preserve">My current role as a multimedia producer at *Nairobi Times* has already equipped me with the discipline and ethical grounding required for such advanced work. I have consistently delivered under tight deadlines while maintaining strict adherence to the National Council for Translation of Kenya’s media guidelines. Yet, without specialized training in digital ethics – a gap highlighted by recent cases of misinformation during Nairobi’s 2023 flood relief efforts – we risk undermining public trust just as it is most needed. This scholarship would empower me to become part of the solution.</w:t>
      </w:r>
    </w:p>
    <w:p>
      <w:pPr>
        <w:pStyle w:val="BodyText"/>
      </w:pPr>
      <w:r>
        <w:t xml:space="preserve">I am prepared to commit fully to this opportunity. I have secured preliminary support from my current editor at *Nairobi Times* for a 6-month fieldwork period during the program, ensuring my learning directly informs Nairobi’s media practices. Upon completion, I will establish a "Nairobi Journalism Innovation Hub" within Strathmore University’s Media School (a partner institution), providing free mentorship to underrepresented journalists from marginalized areas of Nairobi. My goal is clear: transform scholarship into sustained community impact.</w:t>
      </w:r>
    </w:p>
    <w:p>
      <w:pPr>
        <w:pStyle w:val="BodyText"/>
      </w:pPr>
      <w:r>
        <w:t xml:space="preserve">Kenya Nairobi is not just my workplace – it is the living laboratory where journalism meets urgent human need. I have witnessed how a single well-reported story can shift policy, as seen when my coverage of contaminated water sources in Mathare Valley led to a Nairobi City County sanitation task force. This scholarship would enable me to scale such impact exponentially. I am not merely applying for an education; I am seeking the tools to make journalism in Nairobi more rigorous, inclusive, and transformative.</w:t>
      </w:r>
    </w:p>
    <w:p>
      <w:pPr>
        <w:pStyle w:val="BodyText"/>
      </w:pPr>
      <w:r>
        <w:t xml:space="preserve">Thank you for considering my application. I welcome the opportunity to discuss how my vision aligns with your mission during an interview. My resume, letters of recommendation from editors at *The Standard* and the Kenya Human Rights Commission, and samples of my work in Nairobi are available upon request.</w:t>
      </w:r>
    </w:p>
    <w:p>
      <w:pPr>
        <w:pStyle w:val="BodyText"/>
      </w:pPr>
      <w:r>
        <w:t xml:space="preserve">Sincerely,</w:t>
      </w:r>
    </w:p>
    <w:p>
      <w:pPr>
        <w:pStyle w:val="BodyText"/>
      </w:pPr>
      <w:r>
        <w:t xml:space="preserve">Amina Juma</w:t>
      </w:r>
    </w:p>
    <w:p>
      <w:pPr>
        <w:pStyle w:val="BodyText"/>
      </w:pPr>
      <w:r>
        <w:t xml:space="preserve">Freelance Investigative Journalist &amp; Multimedia Producer</w:t>
      </w:r>
    </w:p>
    <w:p>
      <w:pPr>
        <w:pStyle w:val="BodyText"/>
      </w:pPr>
      <w:r>
        <w:t xml:space="preserve">Nairobi, Kenya</w:t>
      </w:r>
    </w:p>
    <w:p>
      <w:pPr>
        <w:pStyle w:val="BodyText"/>
      </w:pPr>
      <w:r>
        <w:t xml:space="preserve">Contact: amina.juma@nairobijournalism.org | +254 700 123456</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Kenya Nairobi</dc:title>
  <dc:creator/>
  <cp:keywords/>
  <dcterms:created xsi:type="dcterms:W3CDTF">2026-07-21T07:32:42Z</dcterms:created>
  <dcterms:modified xsi:type="dcterms:W3CDTF">2026-07-21T07:32:42Z</dcterms:modified>
</cp:coreProperties>
</file>

<file path=docProps/custom.xml><?xml version="1.0" encoding="utf-8"?>
<Properties xmlns="http://schemas.openxmlformats.org/officeDocument/2006/custom-properties" xmlns:vt="http://schemas.openxmlformats.org/officeDocument/2006/docPropsVTypes"/>
</file>