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Barcelona</w:t>
      </w:r>
    </w:p>
    <w:bookmarkStart w:id="21" w:name="scholarship-application-letter"/>
    <w:p>
      <w:pPr>
        <w:pStyle w:val="Heading1"/>
      </w:pPr>
      <w:r>
        <w:t xml:space="preserve">SCHOLARSHIP APPLICATION LETTER</w:t>
      </w:r>
    </w:p>
    <w:bookmarkStart w:id="20" w:name="X158f54755843d8fae0c803a9c0e8f35d7dcb637"/>
    <w:p>
      <w:pPr>
        <w:pStyle w:val="Heading2"/>
      </w:pPr>
      <w:r>
        <w:t xml:space="preserve">For Journalism Studies and Professional Development in Spain Barcelona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Barcelona Media Foundation</w:t>
      </w:r>
    </w:p>
    <w:p>
      <w:pPr>
        <w:pStyle w:val="BodyText"/>
      </w:pPr>
      <w:r>
        <w:t xml:space="preserve">Carrer de Pau Claris, 143</w:t>
      </w:r>
    </w:p>
    <w:p>
      <w:pPr>
        <w:pStyle w:val="BodyText"/>
      </w:pPr>
      <w:r>
        <w:t xml:space="preserve">08009 Barcelona, Spain</w:t>
      </w:r>
    </w:p>
    <w:bookmarkStart w:id="22" w:name="Xdaee2b87430dcaa350b859ff7589af9f1fbaec7"/>
    <w:p>
      <w:pPr>
        <w:pStyle w:val="Heading2"/>
      </w:pPr>
      <w:r>
        <w:t xml:space="preserve">Subject: Scholarship Application for Advanced Journalism Studies in Spain Barcelona</w:t>
      </w:r>
    </w:p>
    <w:p>
      <w:pPr>
        <w:pStyle w:val="FirstParagraph"/>
      </w:pPr>
      <w:r>
        <w:t xml:space="preserve">To the Esteemed Selection Committee,</w:t>
      </w:r>
    </w:p>
    <w:p>
      <w:pPr>
        <w:pStyle w:val="BodyText"/>
      </w:pPr>
      <w:r>
        <w:t xml:space="preserve">As a passionate and dedicated journalist with three years of immersive experience reporting across conflict zones and cultural landscapes, I am writing to submit my formal Scholarship Application Letter for the Barcelona Media Fellowship Program. This opportunity represents a pivotal step in my professional journey as a journalist committed to elevating underreported narratives in Europe's most vibrant media hub—Spain Barcelona. My aspiration is not merely to study journalism in this dynamic city, but to become an integral part of its evolving journalistic ecosystem while contributing meaningfully to its global storytelling legacy.</w:t>
      </w:r>
    </w:p>
    <w:p>
      <w:pPr>
        <w:pStyle w:val="BodyText"/>
      </w:pPr>
      <w:r>
        <w:t xml:space="preserve">My journalistic career began in the bustling newsrooms of Nairobi, where I documented grassroots movements amid political upheaval for East African News Network. This experience taught me that journalism is not just about reporting facts—it’s about giving voice to the voiceless and building bridges between cultures. After graduating with honors in International Journalism from the University of Cape Town, I expanded my expertise through a fellowship at Meduza in Berlin, covering migration crises across Europe. However, it was during a research trip to Barcelona that I discovered how profoundly this city’s unique cultural tapestry—where Catalan identity meets global influences—shapes contemporary journalism. The city’s media landscape, with its blend of traditional outlets like</w:t>
      </w:r>
      <w:r>
        <w:t xml:space="preserve"> </w:t>
      </w:r>
      <w:r>
        <w:rPr>
          <w:iCs/>
          <w:i/>
        </w:rPr>
        <w:t xml:space="preserve">El Periódico</w:t>
      </w:r>
      <w:r>
        <w:t xml:space="preserve"> </w:t>
      </w:r>
      <w:r>
        <w:t xml:space="preserve">and innovative digital platforms like</w:t>
      </w:r>
      <w:r>
        <w:t xml:space="preserve"> </w:t>
      </w:r>
      <w:r>
        <w:rPr>
          <w:iCs/>
          <w:i/>
        </w:rPr>
        <w:t xml:space="preserve">NacióDigital</w:t>
      </w:r>
      <w:r>
        <w:t xml:space="preserve">, offered a masterclass in narrative innovation that I now seek to study under Spain Barcelona’s most respected mentors.</w:t>
      </w:r>
    </w:p>
    <w:p>
      <w:pPr>
        <w:pStyle w:val="BodyText"/>
      </w:pPr>
      <w:r>
        <w:t xml:space="preserve">Why Barcelona? The answer lies in its unparalleled position as a crossroads of Mediterranean culture, European politics, and digital innovation. As a journalist navigating the complexities of Europe’s migration debates, I recognized that Barcelona is uniquely situated to provide insights into the future of storytelling in our region. The city’s media institutions actively address critical issues like sustainable urban development, Catalan cultural preservation amid EU integration challenges, and the role of journalism in social cohesion—themes directly relevant to my current project on “Migrant Narratives in Southern Europe.” Furthermore, Barcelona’s status as a UNESCO City of Media Arts grants access to cutting-edge resources I cannot find elsewhere. This Scholarship Application Letter is not just a request for funding—it’s an invitation to join a living laboratory where journalism evolves through dialogue with the city itself.</w:t>
      </w:r>
    </w:p>
    <w:p>
      <w:pPr>
        <w:pStyle w:val="BodyText"/>
      </w:pPr>
      <w:r>
        <w:t xml:space="preserve">I am particularly drawn to the Barcelona Media Foundation’s commitment to “ethical innovation,” especially your partnership with Universitat Pompeu Fabra’s Center for Journalism Studies. The Foundation’s focus on immersive reporting techniques in multicultural contexts aligns perfectly with my goal to develop a multimedia project on urban integration in Mediterranean cities. With this scholarship, I would pursue specialized coursework in cross-cultural narrative design while interning at</w:t>
      </w:r>
      <w:r>
        <w:t xml:space="preserve"> </w:t>
      </w:r>
      <w:r>
        <w:rPr>
          <w:iCs/>
          <w:i/>
        </w:rPr>
        <w:t xml:space="preserve">Barcelona.cat</w:t>
      </w:r>
      <w:r>
        <w:t xml:space="preserve">, Spain Barcelona’s premier digital news hub. Crucially, the funding will cover not only tuition but also essential fieldwork costs—such as transportation to Andalusian border communities and language immersion for Catalan proficiency—which are vital to authentic reporting. Without this support, my ability to conduct in-depth investigations on topics like refugee resettlement in Southern Europe would be severely limited.</w:t>
      </w:r>
    </w:p>
    <w:p>
      <w:pPr>
        <w:pStyle w:val="BodyText"/>
      </w:pPr>
      <w:r>
        <w:t xml:space="preserve">My professional ethos is guided by the belief that journalism must serve as a catalyst for empathy. In Kenya, I spearheaded a series on women’s economic resilience during droughts, which led to policy discussions with county officials. In Berlin, my coverage of the Polish-German border crisis was adopted as teaching material at Humboldt University. Yet I understand that to move beyond regional impact toward continental relevance—especially in Spain Barcelona—I must deepen my understanding of Mediterranean perspectives. This scholarship would enable me to learn from pioneers like Joan Subirats (Director of</w:t>
      </w:r>
      <w:r>
        <w:t xml:space="preserve"> </w:t>
      </w:r>
      <w:r>
        <w:rPr>
          <w:iCs/>
          <w:i/>
        </w:rPr>
        <w:t xml:space="preserve">El País</w:t>
      </w:r>
      <w:r>
        <w:t xml:space="preserve">’s investigative unit) and Maria Rovira (founder of</w:t>
      </w:r>
      <w:r>
        <w:t xml:space="preserve"> </w:t>
      </w:r>
      <w:r>
        <w:rPr>
          <w:iCs/>
          <w:i/>
        </w:rPr>
        <w:t xml:space="preserve">Mujeres en la Red</w:t>
      </w:r>
      <w:r>
        <w:t xml:space="preserve">), whose work embodies the ethical rigor I strive for. More importantly, it would allow me to contribute my own perspective as an African journalist to Barcelona’s media discourse—a perspective often missing from European narratives.</w:t>
      </w:r>
    </w:p>
    <w:p>
      <w:pPr>
        <w:pStyle w:val="BodyText"/>
      </w:pPr>
      <w:r>
        <w:t xml:space="preserve">I envision this fellowship as a springboard for long-term impact. Within five years, I aim to launch “Mediterranean Lens,” an independent digital platform co-created with Barcelona-based journalists to showcase underrepresented stories across the Mediterranean. This platform would bridge gaps between North African and Southern European communities through collaborative storytelling workshops—exactly the kind of initiative Barcelona’s media ecosystem is uniquely positioned to nurture. The Foundation’s mentorship network would be instrumental in developing this vision, while my background in conflict reporting provides critical skills for navigating sensitive topics with cultural nuance.</w:t>
      </w:r>
    </w:p>
    <w:p>
      <w:pPr>
        <w:pStyle w:val="BodyText"/>
      </w:pPr>
      <w:r>
        <w:t xml:space="preserve">Spain Barcelona isn’t just a location; it’s an active participant in the global journalism conversation. Its media landscape—where historic newspapers coexist with AI-driven newsrooms—represents journalism’s most exciting frontier. My Scholarship Application Letter is therefore a testament to my readiness to engage deeply with this ecosystem, not as an observer but as a contributor. I bring proven resilience in challenging environments, technical proficiency in documentary filmmaking and data visualization (skills I’ll further refine through the Foundation’s workshops), and an unwavering commitment to journalistic integrity.</w:t>
      </w:r>
    </w:p>
    <w:p>
      <w:pPr>
        <w:pStyle w:val="BodyText"/>
      </w:pPr>
      <w:r>
        <w:t xml:space="preserve">As a journalist who has witnessed how stories can transform communities—from Kenyan villages to Berlin shelters—I know that Barcelona holds the key to unlocking new dimensions of storytelling. This scholarship is not merely financial assistance; it is an investment in the next generation of journalists who will define Europe’s narrative in an age of polarization. I am ready to embrace this responsibility with dedication, creativity, and respect for Spain Barcelona’s rich media heritage.</w:t>
      </w:r>
    </w:p>
    <w:p>
      <w:pPr>
        <w:pStyle w:val="BodyText"/>
      </w:pPr>
      <w:r>
        <w:t xml:space="preserve">Thank you for considering my application. I welcome the opportunity to discuss how my vision aligns with the Barcelona Media Foundation’s mission and would be honored to contribute to your legacy of journalistic excellence in Spain Barcelona. Please find attached my CV, letters of recommendation from editors at Meduza and East African News Network, and a sample portfolio showcasing my work across four continents.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Scholarship Application Letter reflects a journalist's commitment to Barcelona as both destination and catalyst for transformative storytelling in Spain.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Barcelona</dc:title>
  <dc:creator/>
  <dc:language>en</dc:language>
  <cp:keywords/>
  <dcterms:created xsi:type="dcterms:W3CDTF">2026-07-23T17:10:26Z</dcterms:created>
  <dcterms:modified xsi:type="dcterms:W3CDTF">2026-07-23T17:10:26Z</dcterms:modified>
</cp:coreProperties>
</file>

<file path=docProps/custom.xml><?xml version="1.0" encoding="utf-8"?>
<Properties xmlns="http://schemas.openxmlformats.org/officeDocument/2006/custom-properties" xmlns:vt="http://schemas.openxmlformats.org/officeDocument/2006/docPropsVTypes"/>
</file>