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Márquez</w:t>
      </w:r>
      <w:r>
        <w:br/>
      </w:r>
      <w:r>
        <w:t xml:space="preserve">Director of Academic Programs</w:t>
      </w:r>
      <w:r>
        <w:br/>
      </w:r>
      <w:r>
        <w:t xml:space="preserve">Institute for Judicial Excellence (IJES)</w:t>
      </w:r>
      <w:r>
        <w:br/>
      </w:r>
      <w:r>
        <w:t xml:space="preserve">Calzada de Tlalpan No. 567, Colonia Roma</w:t>
      </w:r>
      <w:r>
        <w:br/>
      </w:r>
      <w:r>
        <w:t xml:space="preserve">Mexico City, CDMX 06700</w:t>
      </w:r>
    </w:p>
    <w:bookmarkStart w:id="20" w:name="X38438a20ee7fb53790ec6d5381e39d2c1d64c72"/>
    <w:p>
      <w:pPr>
        <w:pStyle w:val="Heading2"/>
      </w:pPr>
      <w:r>
        <w:t xml:space="preserve">APPLICATION FOR THE JUDGE ADVANCED JURISPRUDENCE SCHOLARSHIP</w:t>
      </w:r>
    </w:p>
    <w:p>
      <w:pPr>
        <w:pStyle w:val="FirstParagraph"/>
      </w:pPr>
      <w:r>
        <w:t xml:space="preserve">Dear Dr. Márquez and Esteemed Scholarship Committee,</w:t>
      </w:r>
    </w:p>
    <w:p>
      <w:pPr>
        <w:pStyle w:val="BodyText"/>
      </w:pPr>
      <w:r>
        <w:t xml:space="preserve">I am writing this Scholarship Application Letter with profound respect for the Institute for Judicial Excellence's commitment to advancing legal scholarship in Mexico City. As a dedicated Judge serving within the Superior Court of Justice of Mexico City since 2010, I have witnessed firsthand both the transformative potential and critical challenges facing our judicial system. It is with deep conviction that I seek your support through the prestigious Judge Advanced Jurisprudence Scholarship to pursue postgraduate studies in International Judicial Ethics at Oxford University. This opportunity represents a pivotal step toward elevating judicial standards across Mexico City's complex urban justice landscape.</w:t>
      </w:r>
    </w:p>
    <w:p>
      <w:pPr>
        <w:pStyle w:val="BodyText"/>
      </w:pPr>
      <w:r>
        <w:t xml:space="preserve">My journey as a Judge in Mexico City has been defined by navigating the intersection of tradition and modernity within our nation's legal framework. For over 13 years, I have presided over cases spanning constitutional law, human rights litigation, and commercial disputes across the diverse boroughs of Mexico City—from the historic Centro Histórico to the rapidly growing Azcapotzalco district. In 2020 alone, I handled 387 complex cases involving gender-based violence and indigenous land rights, often requiring nuanced cultural sensitivity while upholding constitutional principles. These experiences have cemented my understanding that Mexico City's judiciary cannot evolve through incremental changes alone; it demands visionary leadership forged through global perspectives and advanced legal scholarship.</w:t>
      </w:r>
    </w:p>
    <w:p>
      <w:pPr>
        <w:pStyle w:val="BodyText"/>
      </w:pPr>
      <w:r>
        <w:t xml:space="preserve">The specific focus of this Scholarship Application Letter centers on the transformative impact this program will have on Mexico City's judicial ecosystem. Our capital city, home to 21 million residents, faces unprecedented challenges: a 47% backlog in civil cases (as reported by the Supreme Court of Justice), evolving digital evidence jurisprudence, and rising demands for culturally competent justice in increasingly diverse communities. As a Judge who has implemented community courts in marginalized neighborhoods like Iztapalapa, I recognize that sustainable solutions require more than procedural expertise—they necessitate ethical frameworks forged through international academic rigor. The Oxford program's emphasis on comparative judicial ethics directly addresses the critical gap between Mexico City's judicial needs and current training opportunities.</w:t>
      </w:r>
    </w:p>
    <w:p>
      <w:pPr>
        <w:pStyle w:val="BodyText"/>
      </w:pPr>
      <w:r>
        <w:t xml:space="preserve">My proposed research framework—the "Mexico City Judicial Ethics Model: Integrating Indigenous Cosmology with Modern Human Rights Frameworks"—directly aligns with IJES' mission. This study will examine how traditional Mesoamerican concepts of justice (such as the Nahua principle of *Nahualtlahtolli*—the sacred dialogue) can inform contemporary judicial practice in our capital city. As a Judge who has facilitated restorative justice circles with Maya communities in Coyoacán, I have observed how culturally rooted approaches reduce recidivism by 32% compared to standard proceedings (per my 2021 internal court study). This scholarship would provide the academic infrastructure to systematically document these practices and develop a replicable model for Mexico City's 57 judicial districts.</w:t>
      </w:r>
    </w:p>
    <w:p>
      <w:pPr>
        <w:pStyle w:val="BodyText"/>
      </w:pPr>
      <w:r>
        <w:t xml:space="preserve">Crucially, the Judge Advanced Jurisprudence Scholarship is not merely an academic pursuit—it is a strategic investment in Mexico City's future. Upon completion, I will establish the "Centro de Ética Judicial para la Ciudad de México" (Center for Judicial Ethics of Mexico City) within our Superior Court. This initiative will: (1) Train 250+ Judges annually through workshops synthesizing Oxford research with local contexts, (2) Develop a digital platform for real-time ethical dilemma consultations across all 68 courts in the metropolitan area, and (3) Create an open-source curriculum on culturally responsive adjudication specifically designed for Mexico City's urban justice needs. My previous role as Chair of the Judicial Ethics Commission (2019-2021) demonstrated our capacity to implement such systems—my proposal has already received preliminary endorsement from Chief Justice María Teresa Díaz.</w:t>
      </w:r>
    </w:p>
    <w:p>
      <w:pPr>
        <w:pStyle w:val="BodyText"/>
      </w:pPr>
      <w:r>
        <w:t xml:space="preserve">What distinguishes this Scholarship Application Letter is its direct alignment with Mexico City's 2030 Urban Justice Strategy, which prioritizes "ethical modernization of judicial institutions." Unlike generic international programs, the Oxford curriculum specifically addresses Latin American legal contexts through its "Global South Judicial Studies" track—featuring case studies from Brazil's Supreme Court and Colombia's Constitutional Court that mirror our own jurisdictional complexities. My application includes a letter of intent from Oxford Professor David Rueda confirming my admission to the 2024 cohort, along with a detailed budget plan demonstrating how this scholarship would fund 85% of expenses (with the remaining funds secured through Mexico City's Judicial Training Fund).</w:t>
      </w:r>
    </w:p>
    <w:p>
      <w:pPr>
        <w:pStyle w:val="BodyText"/>
      </w:pPr>
      <w:r>
        <w:t xml:space="preserve">As a Judge who has presided over cases involving children in conflict zones and labor disputes across Mexico City's informal economy, I understand that justice cannot be abstract. It must resonate with the realities of street vendors in Xochimilco, migrants at the Santa Anita border station, and elderly residents in Tlalpan. The knowledge gained through this scholarship will allow me to bridge academic theory with Mexico City's lived experience—a connection my colleagues and I have repeatedly witnessed as critical to judicial legitimacy. In 2022, my court's adoption of trauma-informed questioning techniques (based on preliminary research) increased victim cooperation rates by 58% in sexual assault cases—a testament to how localized scholarship directly serves our city.</w:t>
      </w:r>
    </w:p>
    <w:p>
      <w:pPr>
        <w:pStyle w:val="BodyText"/>
      </w:pPr>
      <w:r>
        <w:t xml:space="preserve">Finally, this Scholarship Application Letter is a promise to Mexico City. I commit to returning as a catalyst—not merely as a recipient of knowledge, but as an active contributor who will share all Oxford-developed methodologies through workshops across the 15 judicial districts of Mexico City. My proposed "Ethics Innovation Network" will ensure that every judge, from the remote courts of Cuajimalpa to the high-volume tribunals in Azcapotzalco, gains access to these advanced frameworks. This is how we transform scholarship into tangible justice for 21 million citizens.</w:t>
      </w:r>
    </w:p>
    <w:p>
      <w:pPr>
        <w:pStyle w:val="BodyText"/>
      </w:pPr>
      <w:r>
        <w:t xml:space="preserve">I have attached my complete academic portfolio including: (1) Case studies from Mexico City courts demonstrating ethical adjudication frameworks, (2) Letters of support from the State Judiciary Council and Mexican Bar Association, (3) The Oxford University admission letter with course syllabus verification. I welcome the opportunity to discuss how this scholarship will directly strengthen Mexico City's judicial identity as a beacon of justice in Latin America.</w:t>
      </w:r>
    </w:p>
    <w:p>
      <w:pPr>
        <w:pStyle w:val="BodyText"/>
      </w:pPr>
      <w:r>
        <w:t xml:space="preserve">With profound respect for your mission and the integrity of the Judge Advanced Jurisprudence Scholarship, I remain,</w:t>
      </w:r>
    </w:p>
    <w:p>
      <w:pPr>
        <w:pStyle w:val="BodyText"/>
      </w:pPr>
      <w:r>
        <w:t xml:space="preserve">Sincerely,</w:t>
      </w:r>
      <w:r>
        <w:br/>
      </w:r>
      <w:r>
        <w:br/>
      </w:r>
      <w:r>
        <w:rPr>
          <w:bCs/>
          <w:b/>
        </w:rPr>
        <w:t xml:space="preserve">Judge Ana María López</w:t>
      </w:r>
      <w:r>
        <w:br/>
      </w:r>
      <w:r>
        <w:t xml:space="preserve">Superior Court of Justice</w:t>
      </w:r>
      <w:r>
        <w:br/>
      </w:r>
      <w:r>
        <w:t xml:space="preserve">Mexico City Judicial District</w:t>
      </w:r>
      <w:r>
        <w:br/>
      </w:r>
      <w:r>
        <w:t xml:space="preserve">Teléfono: +52 55 1234 5678 | Email: juez.lopez@jusmex.org.mx</w:t>
      </w:r>
    </w:p>
    <w:p>
      <w:pPr>
        <w:pStyle w:val="BodyText"/>
      </w:pPr>
      <w:r>
        <w:t xml:space="preserve">"The true measure of a Judge's legacy is not the number of cases decided, but the quality of justice left behind for future generations." — Adapted from Mexican Jurist Carlos G. Martínez (1931-2020)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Mexico City</dc:title>
  <dc:creator/>
  <dc:language>en</dc:language>
  <cp:keywords/>
  <dcterms:created xsi:type="dcterms:W3CDTF">2025-12-10T07:03:08Z</dcterms:created>
  <dcterms:modified xsi:type="dcterms:W3CDTF">2025-12-10T07:03:08Z</dcterms:modified>
</cp:coreProperties>
</file>

<file path=docProps/custom.xml><?xml version="1.0" encoding="utf-8"?>
<Properties xmlns="http://schemas.openxmlformats.org/officeDocument/2006/custom-properties" xmlns:vt="http://schemas.openxmlformats.org/officeDocument/2006/docPropsVTypes"/>
</file>