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Legal Studies in Moscow, Russia</w:t>
      </w:r>
    </w:p>
    <w:bookmarkEnd w:id="20"/>
    <w:p>
      <w:pPr>
        <w:pStyle w:val="BodyText"/>
      </w:pPr>
      <w:r>
        <w:t xml:space="preserve">October 26, 2023</w:t>
      </w:r>
    </w:p>
    <w:p>
      <w:pPr>
        <w:pStyle w:val="BodyText"/>
      </w:pPr>
      <w:r>
        <w:t xml:space="preserve">Dr. Elena Petrova</w:t>
      </w:r>
    </w:p>
    <w:p>
      <w:pPr>
        <w:pStyle w:val="BodyText"/>
      </w:pPr>
      <w:r>
        <w:t xml:space="preserve">Director of International Academic Programs</w:t>
      </w:r>
    </w:p>
    <w:p>
      <w:pPr>
        <w:pStyle w:val="BodyText"/>
      </w:pPr>
      <w:r>
        <w:t xml:space="preserve">Moscow State University Faculty of Law</w:t>
      </w:r>
    </w:p>
    <w:p>
      <w:pPr>
        <w:pStyle w:val="BodyText"/>
      </w:pPr>
      <w:r>
        <w:t xml:space="preserve">Bolshoy Val, 11, Moscow, Russia 119991</w:t>
      </w:r>
    </w:p>
    <w:p>
      <w:pPr>
        <w:pStyle w:val="BodyText"/>
      </w:pPr>
      <w:r>
        <w:t xml:space="preserve">Dear Dr. Petrova,</w:t>
      </w:r>
    </w:p>
    <w:p>
      <w:pPr>
        <w:pStyle w:val="BodyText"/>
      </w:pPr>
      <w:r>
        <w:t xml:space="preserve">With profound respect for the academic excellence that defines Moscow State University's Faculty of Law, I am submitting this Scholarship Application Letter to formally apply for the prestigious International Legal Scholars Fellowship at your institution. As a serving judge in the Supreme Court of [Your Country], I have dedicated my career to upholding justice through rigorous legal interpretation and equitable decision-making. My aspiration to pursue advanced studies in Russia’s jurisprudential landscape represents not merely an academic pursuit, but a strategic commitment to deepening global judicial cooperation—a mission that aligns perfectly with Moscow State University's reputation as a beacon of legal scholarship in Eastern Europe.</w:t>
      </w:r>
    </w:p>
    <w:p>
      <w:pPr>
        <w:pStyle w:val="BodyText"/>
      </w:pPr>
      <w:r>
        <w:t xml:space="preserve">My journey as a judge has been defined by cases involving transnational disputes, human rights jurisprudence, and comparative constitutional law. Having presided over complex civil and criminal appeals for the past 15 years—including high-profile cases concerning cross-border commercial litigation between European and Asian jurisdictions—I have become acutely aware of the evolving challenges in modern legal systems. The Russian legal framework, with its unique blend of civil law traditions, Soviet-era precedents, and contemporary reforms under the leadership of the Constitutional Court in Moscow, offers an unparalleled academic environment to study these dynamics. This Scholarship Application Letter serves as my earnest proposal to engage deeply with Russia's judicial evolution while contributing my courtroom experience to your academic community.</w:t>
      </w:r>
    </w:p>
    <w:p>
      <w:pPr>
        <w:pStyle w:val="BodyText"/>
      </w:pPr>
      <w:r>
        <w:t xml:space="preserve">The decision to apply for this scholarship in Russia Moscow stems from three critical imperatives. First, Moscow’s position as a legal nexus between Europe and Asia necessitates direct engagement with Russian legal scholars who navigate the intersection of civil law and emerging international norms. Second, the Faculty of Law at Moscow State University—the oldest and most respected institution in the Russian Federation—possesses an unparalleled collection of primary sources on comparative law, including archives from the Soviet judicial system that remain inaccessible elsewhere. Third, my current role as a judge compels me to pursue advanced studies that can directly inform reforms in my home country’s judiciary. Specifically, I seek to investigate Russia's model of judicial independence within hybrid political systems—a subject of vital importance as many Commonwealth nations grapple with similar challenges.</w:t>
      </w:r>
    </w:p>
    <w:p>
      <w:pPr>
        <w:pStyle w:val="BodyText"/>
      </w:pPr>
      <w:r>
        <w:t xml:space="preserve">I have meticulously aligned my proposed research with your university’s academic priorities. My dissertation topic, "Judicial Accountability in Transitional Societies: Lessons from Russia's Constitutional Court and the European Court of Human Rights," will analyze how Moscow’s judiciary maintains impartiality amid political pressures while adhering to international human rights standards. This study directly addresses gaps identified in recent publications by your faculty, particularly Professor Ivanov’s work on "The Evolution of Judicial Review in Post-Soviet States." My application includes preliminary research frameworks that incorporate original interviews with Russian legal practitioners and comparative analysis of case law from Moscow’s Supreme Court and the European Court of Human Rights. I am eager to collaborate with your Center for International Legal Studies, where my practical experience as a judge could enrich ongoing projects on cross-jurisdictional judicial dialogue.</w:t>
      </w:r>
    </w:p>
    <w:p>
      <w:pPr>
        <w:pStyle w:val="BodyText"/>
      </w:pPr>
      <w:r>
        <w:t xml:space="preserve">The financial constraints facing judges pursuing advanced degrees in foreign institutions make this scholarship indispensable. While my current position provides professional stability, it does not cover the substantial costs of international academic programs. The International Legal Scholars Fellowship would alleviate these burdens by covering tuition, accommodation at the university’s Moscow campus, and research stipends for archival work at the Russian State Archives. This support would allow me to fully immerse myself in Moscow’s academic ecosystem without financial distraction—a critical factor given my responsibilities as a judge. I have attached detailed budget projections demonstrating how your funding would maximize impact through targeted scholarly activities rather than discretionary expenses.</w:t>
      </w:r>
    </w:p>
    <w:p>
      <w:pPr>
        <w:pStyle w:val="BodyText"/>
      </w:pPr>
      <w:r>
        <w:t xml:space="preserve">My commitment to Russia Moscow extends beyond academic study. I have already established preliminary contacts with the Russian Association of Judges, which has expressed enthusiasm for my proposed research. During my previous visit to Moscow in 2019 for a judicial exchange program, I witnessed firsthand the university’s vibrant legal community—particularly how students engage with judges on complex cases through the "Moscow Legal Clinic" initiative. This experience solidified my conviction that Moscow State University is not merely a place of learning but a crucible for shaping future global justice systems. As someone who has presided over courts where procedural fairness determines life-altering outcomes, I am uniquely positioned to contribute to your campus culture by sharing courtroom insights and facilitating dialogue between theory and practice.</w:t>
      </w:r>
    </w:p>
    <w:p>
      <w:pPr>
        <w:pStyle w:val="BodyText"/>
      </w:pPr>
      <w:r>
        <w:t xml:space="preserve">Upon completion of this program, I will return to my position as a judge with transformative knowledge applicable across multiple jurisdictions. My long-term vision includes establishing a "Russia-Moscow Judicial Exchange Program" that partners Moscow State University with courts in [Your Country] and neighboring nations, fostering collaborative training on anti-corruption measures and digital evidence protocols. This initiative would directly leverage the expertise I gain at your institution, creating a sustainable legacy of knowledge transfer. Furthermore, I will publish findings in international journals like the</w:t>
      </w:r>
      <w:r>
        <w:t xml:space="preserve"> </w:t>
      </w:r>
      <w:r>
        <w:rPr>
          <w:iCs/>
          <w:i/>
        </w:rPr>
        <w:t xml:space="preserve">Journal of Comparative Law</w:t>
      </w:r>
      <w:r>
        <w:t xml:space="preserve">, ensuring that insights from Russia Moscow reach global judicial networks.</w:t>
      </w:r>
    </w:p>
    <w:p>
      <w:pPr>
        <w:pStyle w:val="BodyText"/>
      </w:pPr>
      <w:r>
        <w:t xml:space="preserve">I recognize that as a judge applying for this scholarship, my candidacy represents both an opportunity and a responsibility. I commit to embodying the highest standards of academic integrity while representing the judiciary with dignity. My application includes letters of recommendation from two prominent figures in global legal circles: Justice Amina Nkosi (Chief Justice, Southern African Court) and Professor Dmitri Volkov (Director, Institute for Legal Studies at Moscow State University), both of whom have witnessed my dedication to judicial excellence firsthand.</w:t>
      </w:r>
    </w:p>
    <w:p>
      <w:pPr>
        <w:pStyle w:val="BodyText"/>
      </w:pPr>
      <w:r>
        <w:t xml:space="preserve">In conclusion, this Scholarship Application Letter is not merely a request—it is a pledge to strengthen international judicial understanding through Russia Moscow’s academic leadership. I am prepared to bring 15 years of courtroom experience, rigorous research methodology, and unwavering commitment to justice to your faculty. The opportunity to learn from Moscow State University’s preeminent legal scholars would catalyze my contribution toward building more transparent, equitable judicial systems worldwide—starting with the very heart of legal innovation in Russia Moscow.</w:t>
      </w:r>
    </w:p>
    <w:p>
      <w:pPr>
        <w:pStyle w:val="BodyText"/>
      </w:pPr>
      <w:r>
        <w:t xml:space="preserve">Sincerely,</w:t>
      </w:r>
    </w:p>
    <w:p>
      <w:pPr>
        <w:pStyle w:val="BodyText"/>
      </w:pPr>
      <w:r>
        <w:t xml:space="preserve">Justice Elena Rodriguez</w:t>
      </w:r>
    </w:p>
    <w:p>
      <w:pPr>
        <w:pStyle w:val="BodyText"/>
      </w:pPr>
      <w:r>
        <w:t xml:space="preserve">Senior Judge, Supreme Court of [Your Country]</w:t>
      </w:r>
    </w:p>
    <w:p>
      <w:pPr>
        <w:pStyle w:val="BodyText"/>
      </w:pPr>
      <w:r>
        <w:t xml:space="preserve">Address: [Your Address], [City], [Country]</w:t>
      </w:r>
    </w:p>
    <w:p>
      <w:pPr>
        <w:pStyle w:val="BodyText"/>
      </w:pPr>
      <w:r>
        <w:t xml:space="preserve">Email: elena.rodriguez@supremecourt.[country]</w:t>
      </w:r>
    </w:p>
    <w:p>
      <w:pPr>
        <w:pStyle w:val="BodyText"/>
      </w:pPr>
      <w:r>
        <w:t xml:space="preserve">Attachments:</w:t>
      </w:r>
    </w:p>
    <w:p>
      <w:pPr>
        <w:numPr>
          <w:ilvl w:val="0"/>
          <w:numId w:val="1001"/>
        </w:numPr>
        <w:pStyle w:val="Compact"/>
      </w:pPr>
      <w:r>
        <w:t xml:space="preserve">Curriculum Vitae (12 pages)</w:t>
      </w:r>
    </w:p>
    <w:p>
      <w:pPr>
        <w:numPr>
          <w:ilvl w:val="0"/>
          <w:numId w:val="1001"/>
        </w:numPr>
        <w:pStyle w:val="Compact"/>
      </w:pPr>
      <w:r>
        <w:t xml:space="preserve">Ltr. of Recommendation from Justice Amina Nkosi</w:t>
      </w:r>
    </w:p>
    <w:p>
      <w:pPr>
        <w:numPr>
          <w:ilvl w:val="0"/>
          <w:numId w:val="1001"/>
        </w:numPr>
        <w:pStyle w:val="Compact"/>
      </w:pPr>
      <w:r>
        <w:t xml:space="preserve">Ltr. of Recommendation from Prof. Dmitri Volkov</w:t>
      </w:r>
    </w:p>
    <w:p>
      <w:pPr>
        <w:numPr>
          <w:ilvl w:val="0"/>
          <w:numId w:val="1001"/>
        </w:numPr>
        <w:pStyle w:val="Compact"/>
      </w:pPr>
      <w:r>
        <w:t xml:space="preserve">Research Proposal: "Judicial Accountability in Transitional Societies"</w:t>
      </w:r>
    </w:p>
    <w:p>
      <w:pPr>
        <w:numPr>
          <w:ilvl w:val="0"/>
          <w:numId w:val="1001"/>
        </w:numPr>
        <w:pStyle w:val="Compact"/>
      </w:pPr>
      <w:r>
        <w:t xml:space="preserve">Budget Breakdown for Moscow-Based Study</w:t>
      </w:r>
    </w:p>
    <w:p>
      <w:pPr>
        <w:pStyle w:val="FirstParagraph"/>
      </w:pPr>
      <w:r>
        <w:t xml:space="preserve">This Scholarship Application Letter was composed in English per institutional requirements for the International Legal Scholars Fellowship at Moscow State University, Russia.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in Russia Moscow</dc:title>
  <dc:creator/>
  <dc:language>en</dc:language>
  <cp:keywords/>
  <dcterms:created xsi:type="dcterms:W3CDTF">2025-12-11T00:08:22Z</dcterms:created>
  <dcterms:modified xsi:type="dcterms:W3CDTF">2025-12-11T00:08:22Z</dcterms:modified>
</cp:coreProperties>
</file>

<file path=docProps/custom.xml><?xml version="1.0" encoding="utf-8"?>
<Properties xmlns="http://schemas.openxmlformats.org/officeDocument/2006/custom-properties" xmlns:vt="http://schemas.openxmlformats.org/officeDocument/2006/docPropsVTypes"/>
</file>