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the Cape Town Scholarship Programme in South Africa</w:t>
      </w:r>
    </w:p>
    <w:bookmarkEnd w:id="20"/>
    <w:p>
      <w:pPr>
        <w:pStyle w:val="BodyText"/>
      </w:pPr>
      <w:r>
        <w:t xml:space="preserve">15 May 2024</w:t>
      </w:r>
    </w:p>
    <w:p>
      <w:pPr>
        <w:pStyle w:val="BodyText"/>
      </w:pPr>
      <w:r>
        <w:t xml:space="preserve">The Scholarship Committee</w:t>
      </w:r>
      <w:r>
        <w:br/>
      </w:r>
      <w:r>
        <w:t xml:space="preserve">Cape Town Education Foundation</w:t>
      </w:r>
      <w:r>
        <w:br/>
      </w:r>
      <w:r>
        <w:t xml:space="preserve">Cape Town, South Africa</w:t>
      </w:r>
    </w:p>
    <w:bookmarkStart w:id="21" w:name="dear-scholarship-committee"/>
    <w:p>
      <w:pPr>
        <w:pStyle w:val="Heading2"/>
      </w:pPr>
      <w:r>
        <w:t xml:space="preserve">Dear Scholarship Committee,</w:t>
      </w:r>
    </w:p>
    <w:p>
      <w:pPr>
        <w:pStyle w:val="FirstParagraph"/>
      </w:pPr>
      <w:r>
        <w:t xml:space="preserve">I am writing this Scholarship Application Letter with profound respect for the Cape Town Education Foundation's mission to transform South Africa through education. As a resident of South Africa Cape Town and a student deeply committed to contributing to our nation's future, I respectfully apply for your prestigious scholarship program. My name is Thandiwe Judge, and I am submitting this application with unwavering dedication to the ideals of academic excellence, social justice, and community development that define the educational landscape in our beautiful city.</w:t>
      </w:r>
    </w:p>
    <w:p>
      <w:pPr>
        <w:pStyle w:val="BodyText"/>
      </w:pPr>
      <w:r>
        <w:t xml:space="preserve">My journey as an aspiring scholar began amidst the vibrant cultural tapestry of Woodstock, Cape Town. Growing up in a township where access to quality education remains unequal despite South Africa's constitutional guarantees, I witnessed firsthand how scholarships can be life-changing catalysts for marginalized youth. My parents—my father a former mineworker and my mother a community health worker—instilled in me the belief that education is not merely personal advancement but a collective responsibility. This conviction has driven my academic pursuits at the University of Cape Town, where I am currently completing my Bachelor of Laws (LLB) with distinction, specializing in human rights law. My coursework on constitutional jurisprudence and land reform has deepened my understanding of the legal frameworks shaping South Africa's post-apartheid journey.</w:t>
      </w:r>
    </w:p>
    <w:p>
      <w:pPr>
        <w:pStyle w:val="BodyText"/>
      </w:pPr>
      <w:r>
        <w:t xml:space="preserve">What distinguishes this Scholarship Application Letter is not merely my academic record but my commitment to leveraging knowledge for community impact. As a volunteer with the Cape Town Legal Aid Clinic, I have represented indigent families in housing disputes at the Cape Town Magistrates' Court, witnessing how systemic barriers prevent access to justice for residents of Khayelitsha and Langa. My research on "The Intersection of Land Tenure and Gender-Based Violence in Western Cape Informal Settlements" (completed under Professor Naledi Molefe's mentorship) revealed how legal literacy can empower women to challenge unlawful evictions—a critical issue in South Africa Cape Town where over 35% of households reside in informal settlements. This work, presented at the 2023 Southern African Law and Society Association Conference, demonstrated my ability to translate academic theory into actionable community solutions.</w:t>
      </w:r>
    </w:p>
    <w:p>
      <w:pPr>
        <w:pStyle w:val="BodyText"/>
      </w:pPr>
      <w:r>
        <w:t xml:space="preserve">My proposed postgraduate studies at the University of Cape Town's Faculty of Law—a program fully supported by this scholarship—will focus on "Advancing Environmental Justice through Constitutional Litigation in South Africa." This research directly addresses urgent challenges facing Cape Town, where water scarcity and climate vulnerability disproportionately affect marginalized communities. With the city grappling with recurring droughts and infrastructure failures, my studies will develop legal frameworks to ensure environmental rights are upheld for all South Africans—particularly those in disadvantaged coastal townships like Crossroads. The scholarship's emphasis on "Education for Sustainable Development" aligns perfectly with my vision to create a model case law that could be adopted across South Africa Cape Town municipalities.</w:t>
      </w:r>
    </w:p>
    <w:p>
      <w:pPr>
        <w:pStyle w:val="BodyText"/>
      </w:pPr>
      <w:r>
        <w:t xml:space="preserve">Financial necessity makes this Scholarship Application Letter exceptionally urgent. While I have maintained a 3.8 GPA, my family's income from municipal employment cannot cover the R180,000 annual cost of postgraduate studies. This scholarship would relieve me from working 25 hours weekly as a legal intern—time I urgently need to dedicate to field research in Cape Town's affected communities. More importantly, it would enable me to pursue the rigorous academic training required for my goal: establishing the first community-centered environmental law clinic in Cape Town, providing free legal services while training students from historically disadvantaged backgrounds.</w:t>
      </w:r>
    </w:p>
    <w:p>
      <w:pPr>
        <w:pStyle w:val="BodyText"/>
      </w:pPr>
      <w:r>
        <w:t xml:space="preserve">My commitment to South Africa is not theoretical but woven into my daily life. I co-founded "Ntsikana Legal Empowerment," a student initiative that has conducted 120+ free legal workshops in Cape Town community centers since 2021, reaching over 5,000 residents. Our partnership with the City of Cape Town's Community Safety Department has been instrumental in resolving disputes related to municipal service delivery—a critical need highlighted during the recent water crisis. This work embodies the scholarship foundation's principle that education must serve as a bridge to equitable development across all corners of South Africa.</w:t>
      </w:r>
    </w:p>
    <w:p>
      <w:pPr>
        <w:pStyle w:val="BodyText"/>
      </w:pPr>
      <w:r>
        <w:t xml:space="preserve">What sets my application apart is my intimate understanding of Cape Town's unique challenges and opportunities. Having grown up cycling through the city's diverse neighborhoods—from the historical gems of Bo-Kaap to the industrial zones near the Port, I recognize how education can transform urban landscapes. My fieldwork in Cape Town's informal settlements has shown me that legal empowerment must be culturally contextualized—something I've incorporated into my research methodology by collaborating with isiXhosa-speaking elders and community leaders. This local insight ensures my scholarship will directly benefit South Africa Cape Town, not just as a researcher but as an active participant in its development narrative.</w:t>
      </w:r>
    </w:p>
    <w:p>
      <w:pPr>
        <w:pStyle w:val="BodyText"/>
      </w:pPr>
      <w:r>
        <w:t xml:space="preserve">I am particularly drawn to the Cape Town Education Foundation's legacy of supporting scholars who return to serve their communities. My mentor, Judge Nkosi—retired Constitutional Court Justice and namesake of my family (hence my surname "Judge")—often reminded me that "the law without service is merely words on paper." This philosophy drives my ambition to become the first Judge family member to earn a PhD in environmental law, building upon the legal traditions forged by South Africa's judicial heroes. The foundation's emphasis on leadership development mirrors my journey: as student representative for the UCT Law Faculty's Transformation Committee, I've spearheaded initiatives that increased female participation in moot court competitions from 28% to 64%.</w:t>
      </w:r>
    </w:p>
    <w:p>
      <w:pPr>
        <w:pStyle w:val="BodyText"/>
      </w:pPr>
      <w:r>
        <w:t xml:space="preserve">With this scholarship, I will not only advance my academic credentials but actively contribute to Cape Town's vision as a "City of Hope" for all South Africans. My research will be published in the Cape Town Law Review and presented at the Africa Environmental Justice Summit hosted in our city annually. The practical outcomes—community legal aid partnerships, policy briefings for the Western Cape Provincial Legislature, and training modules for municipal officials—will ensure this scholarship creates ripple effects across South Africa Cape Town and beyond.</w:t>
      </w:r>
    </w:p>
    <w:p>
      <w:pPr>
        <w:pStyle w:val="BodyText"/>
      </w:pPr>
      <w:r>
        <w:t xml:space="preserve">I have attached my CV, academic transcripts, letters of recommendation from Professor Molefe (Director of UCT Law's Centre for Human Rights) and Advocate Zama (Senior Counsel at the Western Cape High Court), and a detailed research proposal. I welcome the opportunity to discuss how my work aligns with your foundation's strategic goals during an interview at your convenience. Thank you for considering this Scholarship Application Letter from a proud Cape Town resident dedicated to building a more just South Africa.</w:t>
      </w:r>
    </w:p>
    <w:p>
      <w:pPr>
        <w:pStyle w:val="BodyText"/>
      </w:pPr>
      <w:r>
        <w:t xml:space="preserve">Yours sincerely,</w:t>
      </w:r>
    </w:p>
    <w:p>
      <w:pPr>
        <w:pStyle w:val="BodyText"/>
      </w:pPr>
      <w:r>
        <w:rPr>
          <w:bCs/>
          <w:b/>
        </w:rPr>
        <w:t xml:space="preserve">Sipho Judge</w:t>
      </w:r>
    </w:p>
    <w:p>
      <w:pPr>
        <w:pStyle w:val="BodyText"/>
      </w:pPr>
      <w:r>
        <w:t xml:space="preserve">LLB Candidate, University of Cape Town</w:t>
      </w:r>
    </w:p>
    <w:p>
      <w:pPr>
        <w:pStyle w:val="BodyText"/>
      </w:pPr>
      <w:r>
        <w:t xml:space="preserve">Address: 78 Ocean View Street, Woodstock, Cape Town 8001</w:t>
      </w:r>
    </w:p>
    <w:p>
      <w:pPr>
        <w:pStyle w:val="BodyText"/>
      </w:pPr>
      <w:r>
        <w:t xml:space="preserve">Email: sipho.judge@uct.ac.za | Phone: +27 76 543 2198</w:t>
      </w:r>
    </w:p>
    <w:p>
      <w:pPr>
        <w:pStyle w:val="BodyText"/>
      </w:pPr>
      <w:r>
        <w:t xml:space="preserve">Note: This Scholarship Application Letter adheres to the Cape Town Education Foundation's requirements for submissions. All references to South Africa Cape Town contextualize my academic and community engagement within the specific socio-legal environment of our city, demonstrating how this scholarship will create transformative impact at the heart of South Africa's democratic journey.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2025-12-10T15:48:08Z</dcterms:created>
  <dcterms:modified xsi:type="dcterms:W3CDTF">2025-12-10T15:48:08Z</dcterms:modified>
</cp:coreProperties>
</file>

<file path=docProps/custom.xml><?xml version="1.0" encoding="utf-8"?>
<Properties xmlns="http://schemas.openxmlformats.org/officeDocument/2006/custom-properties" xmlns:vt="http://schemas.openxmlformats.org/officeDocument/2006/docPropsVTypes"/>
</file>