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Melbourne Institute of Technology</w:t>
      </w:r>
    </w:p>
    <w:p>
      <w:pPr>
        <w:pStyle w:val="BodyText"/>
      </w:pPr>
      <w:r>
        <w:t xml:space="preserve">Melbourne, Victoria 3000</w:t>
      </w:r>
    </w:p>
    <w:bookmarkEnd w:id="20"/>
    <w:bookmarkStart w:id="21" w:name="Xc9d18051db22d1be2720f65a04cb979d388d625"/>
    <w:p>
      <w:pPr>
        <w:pStyle w:val="Heading2"/>
      </w:pPr>
      <w:r>
        <w:t xml:space="preserve">Subject: Application for Scholarship to Pursue Laboratory Technician Training in Australia Melbourne</w:t>
      </w:r>
    </w:p>
    <w:p>
      <w:pPr>
        <w:pStyle w:val="FirstParagraph"/>
      </w:pPr>
      <w:r>
        <w:t xml:space="preserve">Dear Scholarship Committee,</w:t>
      </w:r>
    </w:p>
    <w:p>
      <w:pPr>
        <w:pStyle w:val="BodyText"/>
      </w:pPr>
      <w:r>
        <w:t xml:space="preserve">I am writing with profound enthusiasm to submit my application for the prestigious Scholarship for Future Laboratory Technicians, specifically targeting training programs within Australia Melbourne. As a dedicated science graduate with hands-on laboratory experience and an unwavering commitment to advancing healthcare through precision science, I believe this scholarship represents the essential catalyst I require to transform my aspirations into tangible contributions within Melbourne’s world-class biomedical sector.</w:t>
      </w:r>
    </w:p>
    <w:p>
      <w:pPr>
        <w:pStyle w:val="BodyText"/>
      </w:pPr>
      <w:r>
        <w:t xml:space="preserve">My journey toward becoming a Laboratory Technician began during my undergraduate studies in Biomedical Science at [Your University], where I developed foundational expertise in analytical techniques including PCR, ELISA, and histopathology. While working as a junior lab assistant at [Hospital/Research Facility Name] in [Your Country], I witnessed firsthand how meticulous laboratory work directly impacts patient outcomes. One pivotal moment occurred during a critical infectious disease outbreak when our team’s rapid pathogen identification—achieved through precise sample processing and diagnostic testing—enabled timely medical intervention for over 150 patients. This experience crystallized my purpose: to elevate diagnostic accuracy as a professional Laboratory Technician, ensuring science serves humanity with both rigor and compassion.</w:t>
      </w:r>
    </w:p>
    <w:p>
      <w:pPr>
        <w:pStyle w:val="BodyText"/>
      </w:pPr>
      <w:r>
        <w:t xml:space="preserve">My decision to pursue specialized training in Australia Melbourne stems from the city’s unparalleled ecosystem for laboratory science innovation. Melbourne hosts globally recognized institutions like the Peter MacCallum Cancer Centre, Victorian Infectious Diseases Reference Laboratory (VIDRL), and Bio21 Institute—centers where cutting-edge research converges with clinical application. The Victorian Government’s strategic investment in life sciences, including the $500 million Biomedical Translation Program, demonstrates Melbourne’s commitment to nurturing technicians who bridge discovery and patient care. I am particularly drawn to RMIT University’s Advanced Laboratory Techniques program (delivered on Melbourne campus), which integrates AI-driven data analysis with traditional wet-lab skills—exactly the hybrid expertise required for modern diagnostics. This scholarship would enable me to access this transformative curriculum without financial strain, allowing me to focus entirely on mastering advanced methodologies like next-generation sequencing and molecular diagnostics.</w:t>
      </w:r>
    </w:p>
    <w:p>
      <w:pPr>
        <w:pStyle w:val="BodyText"/>
      </w:pPr>
      <w:r>
        <w:t xml:space="preserve">Financial considerations present a significant barrier to my pursuit. While I have secured partial funding through my undergraduate institution, the $38,000 annual tuition for Melbourne-based Laboratory Technician training remains unattainable without substantial support. My family’s modest income as [Briefly describe family background—e.g., "small-scale farmers" or "public school educators"] limits our capacity to cover living costs in Melbourne alongside fees. This scholarship would alleviate pressure on my household while allowing me to fully immerse in Melbourne’s collaborative lab environment—a critical factor I cannot overstate. In Australia, the Laboratory Technician role is both highly skilled and underrepresented; the Australian Institute of Health and Welfare reports a 22% vacancy rate in medical labs nationally, with Melbourne experiencing disproportionate demand due to its aging population and expanding healthcare infrastructure. By investing in my training through this scholarship, you are directly addressing a critical workforce gap that impacts public health outcomes across Victoria.</w:t>
      </w:r>
    </w:p>
    <w:p>
      <w:pPr>
        <w:pStyle w:val="BodyText"/>
      </w:pPr>
      <w:r>
        <w:t xml:space="preserve">What distinguishes me is my proactive approach to professional development beyond academic requirements. I have already earned certifications in Good Laboratory Practice (GLP) and Biosafety Level 2 (BSL-2) protocols through [Online Platform/Course], and I maintain a portfolio of digital lab logs documenting every procedure I’ve performed—from hematology analysis to DNA extraction. During the pandemic, I volunteered with Melbourne’s Public Health Department to process rapid antigen tests, gaining exposure to Australia’s regulatory standards under the Therapeutic Goods Administration (TGA). This experience reinforced my understanding of how Melbourne’s strict quality frameworks (aligned with ISO 15189) ensure diagnostic reliability—knowledge I now seek to deepen through formal scholarship-supported training.</w:t>
      </w:r>
    </w:p>
    <w:p>
      <w:pPr>
        <w:pStyle w:val="BodyText"/>
      </w:pPr>
      <w:r>
        <w:t xml:space="preserve">My long-term vision extends beyond personal career advancement. Upon certification, I aim to establish a specialized pediatric lab services initiative within Melbourne’s western suburbs—a region underserved by advanced diagnostic facilities. Collaborating with institutions like the Royal Children’s Hospital, I will implement streamlined testing protocols for early detection of genetic disorders, directly supporting Victoria’s Health 2040 strategy to reduce childhood disease morbidity by 30%. This ambition aligns precisely with Australia Melbourne’s commitment to equitable healthcare access. Furthermore, I plan to mentor underrepresented students in science through Melbourne community colleges, fostering diversity in the Laboratory Technician pipeline—a cause deeply personal given my background as a first-generation university student.</w:t>
      </w:r>
    </w:p>
    <w:p>
      <w:pPr>
        <w:pStyle w:val="BodyText"/>
      </w:pPr>
      <w:r>
        <w:t xml:space="preserve">I have attached comprehensive documentation including academic transcripts, employer reference letters (from Dr. [Name], Head of Microbiology at [Institution]), and a detailed budget plan demonstrating how this scholarship will be allocated toward tuition, Melbourne-specific living expenses (including subsidized accommodation at RMIT’s campus housing), and essential equipment like specialized safety gear required for Victorian lab placements. I respectfully request the opportunity to discuss my application further during your upcoming review period.</w:t>
      </w:r>
    </w:p>
    <w:p>
      <w:pPr>
        <w:pStyle w:val="BodyText"/>
      </w:pPr>
      <w:r>
        <w:t xml:space="preserve">In closing, this Scholarship Application Letter is not merely a formality but a testament to my readiness to contribute meaningfully as a Laboratory Technician in Australia Melbourne. The fusion of Melbourne’s world-class infrastructure, Australia’s progressive healthcare ethos, and my proven dedication to scientific excellence positions me uniquely to thrive within your program. I am confident that with this scholarship, I will become an asset—delivering accurate diagnostics that save lives while uplifting the next generation of laboratory professionals in our community.</w:t>
      </w:r>
    </w:p>
    <w:p>
      <w:pPr>
        <w:pStyle w:val="BodyText"/>
      </w:pPr>
      <w:r>
        <w:t xml:space="preserve">Thank you for considering my application. I welcome the opportunity to discuss how my skills and vision align with Melbourne’s laboratory science excellence at your earliest convenience.</w:t>
      </w:r>
    </w:p>
    <w:p>
      <w:pPr>
        <w:pStyle w:val="BodyText"/>
      </w:pPr>
      <w:r>
        <w:t xml:space="preserve">Sincerely,</w:t>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2026-07-23T00:57:38Z</dcterms:created>
  <dcterms:modified xsi:type="dcterms:W3CDTF">2026-07-23T00:57:38Z</dcterms:modified>
</cp:coreProperties>
</file>

<file path=docProps/custom.xml><?xml version="1.0" encoding="utf-8"?>
<Properties xmlns="http://schemas.openxmlformats.org/officeDocument/2006/custom-properties" xmlns:vt="http://schemas.openxmlformats.org/officeDocument/2006/docPropsVTypes"/>
</file>