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7af838fbeca9d357356ba00ab618ef9efc69229"/>
    <w:p>
      <w:pPr>
        <w:pStyle w:val="Heading1"/>
      </w:pPr>
      <w:r>
        <w:t xml:space="preserve">Scholarship Application Letter for Laboratory Technician Training in France Lyon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Lyon Regional Science Initiative Fund (LRSIF)</w:t>
      </w:r>
      <w:r>
        <w:br/>
      </w:r>
      <w:r>
        <w:t xml:space="preserve">Centre de Recherche en Santé et Environnement (CRSE)</w:t>
      </w:r>
      <w:r>
        <w:br/>
      </w:r>
      <w:r>
        <w:t xml:space="preserve">43 Boulevard du 11 Novembre 1918</w:t>
      </w:r>
      <w:r>
        <w:br/>
      </w:r>
      <w:r>
        <w:t xml:space="preserve">69003 Lyon, France</w:t>
      </w:r>
    </w:p>
    <w:p>
      <w:pPr>
        <w:pStyle w:val="BodyText"/>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Laboratory Technician Training Program at the prestigious Institut National des Sciences Appliquées de Lyon (INSA Lyon), a cornerstone of scientific excellence within France Lyon. As an aspiring</w:t>
      </w:r>
      <w:r>
        <w:t xml:space="preserve"> </w:t>
      </w:r>
      <w:r>
        <w:rPr>
          <w:bCs/>
          <w:b/>
        </w:rPr>
        <w:t xml:space="preserve">Laboratory Technician</w:t>
      </w:r>
      <w:r>
        <w:t xml:space="preserve"> </w:t>
      </w:r>
      <w:r>
        <w:t xml:space="preserve">deeply committed to advancing biomedical research and analytical sciences, I have long admired Lyon's unparalleled ecosystem of innovation, where world-class institutions like INSERM Unit 1206, Hospices Civils de Lyon (HCL), and the Lyon Biopôle converge to shape the future of healthcare. This scholarship represents not merely financial support, but a pivotal opportunity to immerse myself in this dynamic scientific landscape and contribute meaningfully to France's research ambitions.</w:t>
      </w:r>
    </w:p>
    <w:p>
      <w:pPr>
        <w:pStyle w:val="BodyText"/>
      </w:pPr>
      <w:r>
        <w:t xml:space="preserve">My academic journey has been meticulously oriented toward precision, analytical rigor, and hands-on technical proficiency—core competencies essential for a successful</w:t>
      </w:r>
      <w:r>
        <w:t xml:space="preserve"> </w:t>
      </w:r>
      <w:r>
        <w:rPr>
          <w:bCs/>
          <w:b/>
        </w:rPr>
        <w:t xml:space="preserve">Laboratory Technician</w:t>
      </w:r>
      <w:r>
        <w:t xml:space="preserve">. I hold a Bachelor of Science in Biomedical Sciences from [Your University], where I graduated with honors (GPA: 3.8/4.0), consistently ranking in the top 5% of my cohort. My thesis, "Optimizing PCR Protocols for Early Pathogen Detection," required extensive work in university laboratories across France, including collaboration with the</w:t>
      </w:r>
      <w:r>
        <w:t xml:space="preserve"> </w:t>
      </w:r>
      <w:r>
        <w:rPr>
          <w:iCs/>
          <w:i/>
        </w:rPr>
        <w:t xml:space="preserve">Centre de Recherche en Immunologie et Maladies Infectieuses</w:t>
      </w:r>
      <w:r>
        <w:t xml:space="preserve"> </w:t>
      </w:r>
      <w:r>
        <w:t xml:space="preserve">(CRIMI) in Paris. This project demanded meticulous attention to calibration of spectrophotometers, sterile technique validation, and data integrity management—skills I have honed through 18 months of professional laboratory experience at [Your Current/Previous Lab]. At [Lab Name], I performed routine diagnostic assays for clinical samples, managed inventory systems for reagents (valued at €50k+ annually), and documented results in compliance with ISO 15189 standards. These experiences crystallized my understanding that the</w:t>
      </w:r>
      <w:r>
        <w:t xml:space="preserve"> </w:t>
      </w:r>
      <w:r>
        <w:rPr>
          <w:bCs/>
          <w:b/>
        </w:rPr>
        <w:t xml:space="preserve">Laboratory Technician</w:t>
      </w:r>
      <w:r>
        <w:t xml:space="preserve"> </w:t>
      </w:r>
      <w:r>
        <w:t xml:space="preserve">is not merely a technician but the critical backbone ensuring accuracy, reproducibility, and ethical integrity in scientific discovery.</w:t>
      </w:r>
    </w:p>
    <w:p>
      <w:pPr>
        <w:pStyle w:val="BodyText"/>
      </w:pPr>
      <w:r>
        <w:t xml:space="preserve">My decision to pursue this training specifically within</w:t>
      </w:r>
      <w:r>
        <w:t xml:space="preserve"> </w:t>
      </w:r>
      <w:r>
        <w:rPr>
          <w:bCs/>
          <w:b/>
        </w:rPr>
        <w:t xml:space="preserve">France Lyon</w:t>
      </w:r>
      <w:r>
        <w:t xml:space="preserve"> </w:t>
      </w:r>
      <w:r>
        <w:t xml:space="preserve">stems from its unique confluence of academic prestige and industrial synergy. Lyon is not merely a city but a living laboratory—home to the largest biotech cluster in Europe, hosting giants like Sanofi, Genopole’s advanced research facilities, and the</w:t>
      </w:r>
      <w:r>
        <w:t xml:space="preserve"> </w:t>
      </w:r>
      <w:r>
        <w:rPr>
          <w:iCs/>
          <w:i/>
        </w:rPr>
        <w:t xml:space="preserve">Laboratoire d’Excellence en Biologie et Santé</w:t>
      </w:r>
      <w:r>
        <w:t xml:space="preserve"> </w:t>
      </w:r>
      <w:r>
        <w:t xml:space="preserve">(Labex). The INSA Lyon program’s emphasis on integrating theoretical knowledge with real-world applications at partner institutions like HCL's molecular diagnostics unit directly aligns with my career vision. I am particularly eager to contribute to ongoing projects in Lyon focused on personalized medicine and environmental health monitoring—areas where France is a global leader. The city’s rich history of scientific innovation, from the pioneering work of Louis Pasteur (who conducted foundational lab research at the École Normale Supérieure de Lyon) to today’s cutting-edge CRISPR therapies developed in local labs, inspires me to become part of this legacy. Moreover, Lyon's vibrant student community and commitment to sustainable urban science make it the ideal environment for holistic professional growth.</w:t>
      </w:r>
    </w:p>
    <w:p>
      <w:pPr>
        <w:pStyle w:val="BodyText"/>
      </w:pPr>
      <w:r>
        <w:t xml:space="preserve">This scholarship is indispensable to my trajectory. The cost of specialized training at INSA Lyon, including access to advanced instrumentation (next-generation sequencers, high-resolution mass spectrometers), laboratory certifications (CLIA, ISO), and living expenses in France’s second-largest city, exceeds my family’s financial capacity. Without this support, I would face insurmountable barriers to accessing the highest echelons of European laboratory science. The</w:t>
      </w:r>
      <w:r>
        <w:t xml:space="preserve"> </w:t>
      </w:r>
      <w:r>
        <w:rPr>
          <w:bCs/>
          <w:b/>
        </w:rPr>
        <w:t xml:space="preserve">Scholarship Application Letter</w:t>
      </w:r>
      <w:r>
        <w:t xml:space="preserve"> </w:t>
      </w:r>
      <w:r>
        <w:t xml:space="preserve">thus serves as a testament to my dedication: I am prepared to invest every ounce of effort into mastering complex analytical techniques, adhering strictly to French laboratory protocols (including GDPR-compliant data handling), and actively participating in Lyon’s scientific network through student associations like the</w:t>
      </w:r>
      <w:r>
        <w:t xml:space="preserve"> </w:t>
      </w:r>
      <w:r>
        <w:rPr>
          <w:iCs/>
          <w:i/>
        </w:rPr>
        <w:t xml:space="preserve">Association des Étudiants en Techniques de Laboratoire</w:t>
      </w:r>
      <w:r>
        <w:t xml:space="preserve"> </w:t>
      </w:r>
      <w:r>
        <w:t xml:space="preserve">(AETL). I have already secured a pre-arranged internship at the Lyon University Hospital’s Central Lab, contingent upon scholarship approval, demonstrating my proactive integration into France’s clinical research framework.</w:t>
      </w:r>
    </w:p>
    <w:p>
      <w:pPr>
        <w:pStyle w:val="BodyText"/>
      </w:pPr>
      <w:r>
        <w:t xml:space="preserve">Beyond technical skills, I bring fluency in French (C1 level, validated by DALF certification), cultural adaptability honed through study abroad programs in Bordeaux, and a proven commitment to collaborative problem-solving. In my previous role at [Lab Name], I mentored three junior technicians during a critical accreditation audit, emphasizing team accountability—principles that resonate with France Lyon’s emphasis on collective excellence. My long-term goal is to become a certified</w:t>
      </w:r>
      <w:r>
        <w:t xml:space="preserve"> </w:t>
      </w:r>
      <w:r>
        <w:rPr>
          <w:bCs/>
          <w:b/>
        </w:rPr>
        <w:t xml:space="preserve">Laboratory Technician</w:t>
      </w:r>
      <w:r>
        <w:t xml:space="preserve"> </w:t>
      </w:r>
      <w:r>
        <w:t xml:space="preserve">specializing in genomic analysis, contributing to Lyon’s mission of making precision medicine accessible across regional healthcare networks. I aim not just to work within France Lyon’s laboratories, but to elevate the standard of technical practice through continuous improvement initiatives inspired by the city’s innovative spirit.</w:t>
      </w:r>
    </w:p>
    <w:p>
      <w:pPr>
        <w:pStyle w:val="BodyText"/>
      </w:pPr>
      <w:r>
        <w:t xml:space="preserve">I recognize that this scholarship is a strategic investment in France's scientific future. By supporting my training at INSA Lyon, you empower not only an individual but a future contributor to France’s position as a global leader in life sciences. I am ready to embrace the challenges of rigorous academic study and laboratory practice with unwavering diligence, embodying the precision and passion expected of professionals in this critical field. My application is backed by strong academic references from Dr. [Professor’s Name] at [University] and Mr./Ms. [Supervisor’s Name] at [Lab], both available upon request.</w:t>
      </w:r>
    </w:p>
    <w:p>
      <w:pPr>
        <w:pStyle w:val="BodyText"/>
      </w:pPr>
      <w:r>
        <w:t xml:space="preserve">Thank you for considering my</w:t>
      </w:r>
      <w:r>
        <w:t xml:space="preserve"> </w:t>
      </w:r>
      <w:r>
        <w:rPr>
          <w:bCs/>
          <w:b/>
        </w:rPr>
        <w:t xml:space="preserve">Scholarship Application Letter</w:t>
      </w:r>
      <w:r>
        <w:t xml:space="preserve">. I am eager to bring my technical acumen, cultural readiness, and unwavering dedication to the INSA Lyon community and to contribute meaningfully to the scientific endeavors that define</w:t>
      </w:r>
      <w:r>
        <w:t xml:space="preserve"> </w:t>
      </w:r>
      <w:r>
        <w:rPr>
          <w:bCs/>
          <w:b/>
        </w:rPr>
        <w:t xml:space="preserve">France Lyon</w:t>
      </w:r>
      <w:r>
        <w:t xml:space="preserve">. I welcome the opportunity to discuss how my skills align with your objectives in an interview at your convenience.</w:t>
      </w:r>
    </w:p>
    <w:p>
      <w:pPr>
        <w:pStyle w:val="BodyText"/>
      </w:pPr>
      <w:r>
        <w:t xml:space="preserve">Sincerely,</w:t>
      </w:r>
      <w:r>
        <w:br/>
      </w:r>
      <w:r>
        <w:br/>
      </w:r>
      <w:r>
        <w:t xml:space="preserve">[Your Full Name]</w:t>
      </w:r>
      <w:r>
        <w:br/>
      </w:r>
      <w:r>
        <w:rPr>
          <w:iCs/>
          <w:i/>
        </w:rPr>
        <w:t xml:space="preserve">Aspiring Laboratory Technician | Dedicated to Advancing Science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France Lyon</dc:title>
  <dc:creator/>
  <cp:keywords/>
  <dcterms:created xsi:type="dcterms:W3CDTF">2026-07-20T23:47:31Z</dcterms:created>
  <dcterms:modified xsi:type="dcterms:W3CDTF">2026-07-20T23:47:31Z</dcterms:modified>
</cp:coreProperties>
</file>

<file path=docProps/custom.xml><?xml version="1.0" encoding="utf-8"?>
<Properties xmlns="http://schemas.openxmlformats.org/officeDocument/2006/custom-properties" xmlns:vt="http://schemas.openxmlformats.org/officeDocument/2006/docPropsVTypes"/>
</file>