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Laboratory Technician Training Program</w:t>
      </w:r>
    </w:p>
    <w:p>
      <w:pPr>
        <w:pStyle w:val="BodyText"/>
      </w:pPr>
      <w:r>
        <w:t xml:space="preserve">Institutional Scholarship for Mexico City-Based Training</w:t>
      </w:r>
    </w:p>
    <w:bookmarkEnd w:id="20"/>
    <w:p>
      <w:pPr>
        <w:pStyle w:val="BodyText"/>
      </w:pPr>
      <w:r>
        <w:rPr>
          <w:bCs/>
          <w:b/>
        </w:rPr>
        <w:t xml:space="preserve">Date:</w:t>
      </w:r>
      <w:r>
        <w:t xml:space="preserve"> </w:t>
      </w:r>
      <w:r>
        <w:t xml:space="preserve">October 26, 2023</w:t>
      </w:r>
    </w:p>
    <w:p>
      <w:pPr>
        <w:pStyle w:val="BodyText"/>
      </w:pPr>
      <w:r>
        <w:rPr>
          <w:bCs/>
          <w:b/>
        </w:rPr>
        <w:t xml:space="preserve">Dr. Elena Mendoza</w:t>
      </w:r>
    </w:p>
    <w:p>
      <w:pPr>
        <w:pStyle w:val="BodyText"/>
      </w:pPr>
      <w:r>
        <w:rPr>
          <w:iCs/>
          <w:i/>
        </w:rPr>
        <w:t xml:space="preserve">Director of Academic Scholarships</w:t>
      </w:r>
    </w:p>
    <w:p>
      <w:pPr>
        <w:pStyle w:val="BodyText"/>
      </w:pPr>
      <w:r>
        <w:t xml:space="preserve">Mexican Institute of Health Technology (IMET)</w:t>
      </w:r>
    </w:p>
    <w:p>
      <w:pPr>
        <w:pStyle w:val="BodyText"/>
      </w:pPr>
      <w:r>
        <w:t xml:space="preserve">Av. Universidad 3000, Col. Copilco Universidad</w:t>
      </w:r>
    </w:p>
    <w:p>
      <w:pPr>
        <w:pStyle w:val="BodyText"/>
      </w:pPr>
      <w:r>
        <w:t xml:space="preserve">México City, CDMX 04510</w:t>
      </w:r>
    </w:p>
    <w:bookmarkStart w:id="21" w:name="Xcbd3b1a9ff09465fb781de9116cb37d67ef2ce3"/>
    <w:p>
      <w:pPr>
        <w:pStyle w:val="Heading2"/>
      </w:pPr>
      <w:r>
        <w:t xml:space="preserve">Subject: Application for Scholarship to Advance Laboratory Technician Expertise in Mexico City's Healthcare Ecosystem</w:t>
      </w:r>
    </w:p>
    <w:bookmarkEnd w:id="21"/>
    <w:p>
      <w:pPr>
        <w:pStyle w:val="FirstParagraph"/>
      </w:pPr>
      <w:r>
        <w:t xml:space="preserve">Dear Dr. Mendoza,</w:t>
      </w:r>
    </w:p>
    <w:p>
      <w:pPr>
        <w:pStyle w:val="BodyText"/>
      </w:pPr>
      <w:r>
        <w:t xml:space="preserve">I am writing with profound enthusiasm to submit my application for the Institutional Scholarship supporting advanced training in Clinical Laboratory Science at the Mexican Institute of Health Technology (IMET) in Mexico City. As a dedicated student from a working-class community in Nezahualcóyotl, I have long envisioned myself contributing as a skilled</w:t>
      </w:r>
      <w:r>
        <w:t xml:space="preserve"> </w:t>
      </w:r>
      <w:r>
        <w:rPr>
          <w:bCs/>
          <w:b/>
        </w:rPr>
        <w:t xml:space="preserve">Laboratory Technician</w:t>
      </w:r>
      <w:r>
        <w:t xml:space="preserve"> </w:t>
      </w:r>
      <w:r>
        <w:t xml:space="preserve">within Mexico City’s critical healthcare infrastructure—a vision now poised to become reality through this transformative scholarship opportunity.</w:t>
      </w:r>
    </w:p>
    <w:p>
      <w:pPr>
        <w:pStyle w:val="BodyText"/>
      </w:pPr>
      <w:r>
        <w:t xml:space="preserve">My academic journey has been meticulously aligned with the demands of modern diagnostic laboratories. At the National Autonomous University of Mexico (UNAM), I completed my undergraduate studies in Biological Sciences with a focus on Molecular Diagnostics, graduating with honors (GPA: 3.8/4.0). My capstone project involved optimizing rapid PCR protocols for infectious disease detection at Hospital General de México, where I witnessed firsthand the life-or-death impact of accurate laboratory results in our densely populated metropolis. With Mexico City’s population exceeding 21 million and healthcare facilities strained by chronic underfunding, I recognized that</w:t>
      </w:r>
      <w:r>
        <w:t xml:space="preserve"> </w:t>
      </w:r>
      <w:r>
        <w:rPr>
          <w:bCs/>
          <w:b/>
        </w:rPr>
        <w:t xml:space="preserve">Laboratory Technician</w:t>
      </w:r>
      <w:r>
        <w:t xml:space="preserve"> </w:t>
      </w:r>
      <w:r>
        <w:t xml:space="preserve">expertise is not merely a profession—it is a public health imperative.</w:t>
      </w:r>
    </w:p>
    <w:p>
      <w:pPr>
        <w:pStyle w:val="BodyText"/>
      </w:pPr>
      <w:r>
        <w:t xml:space="preserve">During my internship at the Instituto de Diagnóstico y Referencia Epidemiológicos (IDRE), I processed over 200 samples weekly for tuberculosis and dengue surveillance. This experience cemented my commitment to excellence in laboratory protocols. I mastered ISO 15189 standards, managed LIMS software, and collaborated with medical teams during a 2022 influenza surge that overwhelmed CDMX clinics. When a colleague fell ill during the peak season, I assumed additional responsibilities for blood bank testing—a testament to my reliability under pressure. These experiences in</w:t>
      </w:r>
      <w:r>
        <w:t xml:space="preserve"> </w:t>
      </w:r>
      <w:r>
        <w:rPr>
          <w:bCs/>
          <w:b/>
        </w:rPr>
        <w:t xml:space="preserve">Mexico Mexico City</w:t>
      </w:r>
      <w:r>
        <w:t xml:space="preserve">’s real-world diagnostic environment have forged my technical competence and deepened my understanding of how laboratory precision directly influences patient outcomes across our nation’s most vulnerable communities.</w:t>
      </w:r>
    </w:p>
    <w:p>
      <w:pPr>
        <w:pStyle w:val="BodyText"/>
      </w:pPr>
      <w:r>
        <w:t xml:space="preserve">The financial barrier to advanced certification remains the only obstacle preventing me from accelerating my contribution. While I maintain full-time employment as a junior lab assistant at a community health center in Iztapalapa, the $1,200 monthly tuition for IMET’s 12-month Laboratory Technician Certification Program exceeds my modest savings. This scholarship would be life-changing—not merely covering costs, but enabling me to fully dedicate myself to mastering specialized techniques like hematology automation and microbiological culture analysis without financial distraction. Crucially, IMET’s curriculum uniquely addresses CDMX-specific challenges: modules on managing diagnostic bottlenecks in high-volume public hospitals and emerging pathogen surveillance align precisely with the gaps I identified during my fieldwork.</w:t>
      </w:r>
    </w:p>
    <w:p>
      <w:pPr>
        <w:pStyle w:val="BodyText"/>
      </w:pPr>
      <w:r>
        <w:t xml:space="preserve">My long-term vision centers on deploying my skills within Mexico City’s public health network to improve diagnostic turnaround times. With 43% of CDMX residents relying on government facilities (IMSS, ISSSTE), where laboratory delays contribute to 15% higher morbidity rates for chronic conditions (SEDESA, 2022), I aim to implement standardized quality control systems in underserved neighborhoods like Tepito and Tlalpan. My proposed project—a mobile lab initiative partnering with neighborhood health clinics—would utilize my training to reduce wait times for diabetes and hypertension screenings by 30%, directly supporting Mexico City’s "Salud para Todos" (Health for All) initiative.</w:t>
      </w:r>
    </w:p>
    <w:p>
      <w:pPr>
        <w:pStyle w:val="BodyText"/>
      </w:pPr>
      <w:r>
        <w:t xml:space="preserve">What distinguishes my application is my unwavering commitment to service within</w:t>
      </w:r>
      <w:r>
        <w:t xml:space="preserve"> </w:t>
      </w:r>
      <w:r>
        <w:rPr>
          <w:bCs/>
          <w:b/>
        </w:rPr>
        <w:t xml:space="preserve">Mexico Mexico City</w:t>
      </w:r>
      <w:r>
        <w:t xml:space="preserve">. I am fluent in Spanish (native), English, and Náhuatl—enabling me to bridge communication gaps with elderly patients in Xochimilco’s indigenous communities. My volunteer work at the Centro de Salud Comunitario Tláhuac included translating lab results for 50+ monthly patients, a skill I will leverage to ensure diagnostic clarity for all CDMX residents. This scholarship is not merely an educational opportunity; it represents an investment in strengthening Mexico City’s most vital frontline defense: its diagnostic infrastructure.</w:t>
      </w:r>
    </w:p>
    <w:p>
      <w:pPr>
        <w:pStyle w:val="BodyText"/>
      </w:pPr>
      <w:r>
        <w:t xml:space="preserve">I have attached my academic transcripts, letters of recommendation from Dr. Martínez (UNAM Biochemistry Department) and Nurse García (Hospital General), and a detailed budget proposal demonstrating how this scholarship will catalyze my community impact. The IMET program’s emphasis on ethical laboratory practice—especially its module on patient data privacy under Mexico’s Federal Law for the Protection of Personal Data—resonates deeply with my professional values forged through service in CDMX.</w:t>
      </w:r>
    </w:p>
    <w:p>
      <w:pPr>
        <w:pStyle w:val="BodyText"/>
      </w:pPr>
      <w:r>
        <w:t xml:space="preserve">As a student who has navigated educational barriers as a first-generation learner, I understand the transformative power of opportunity. This scholarship would empower me to join the ranks of Mexico City’s 12,000+ certified Laboratory Technicians—many overworked and under-resourced—bringing renewed precision to our diagnostic systems. I am eager to contribute my technical skills, cultural awareness of CDMX’s diverse populations, and relentless dedication toward a healthier Mexico City.</w:t>
      </w:r>
    </w:p>
    <w:p>
      <w:pPr>
        <w:pStyle w:val="BodyText"/>
      </w:pPr>
      <w:r>
        <w:t xml:space="preserve">Thank you for considering my application. I welcome the opportunity to discuss how my training will directly benefit IMET’s mission and Mexico City’s healthcare landscape. I am available for an interview at your earliest convenience.</w:t>
      </w:r>
    </w:p>
    <w:p>
      <w:pPr>
        <w:pStyle w:val="BodyText"/>
      </w:pPr>
      <w:r>
        <w:t xml:space="preserve">Sincerely,</w:t>
      </w:r>
    </w:p>
    <w:p>
      <w:pPr>
        <w:pStyle w:val="BodyText"/>
      </w:pPr>
      <w:r>
        <w:t xml:space="preserve">María Elena Rodríguez</w:t>
      </w:r>
    </w:p>
    <w:p>
      <w:pPr>
        <w:pStyle w:val="BodyText"/>
      </w:pPr>
      <w:r>
        <w:t xml:space="preserve">Student ID: UNAM-2021-789</w:t>
      </w:r>
    </w:p>
    <w:p>
      <w:pPr>
        <w:pStyle w:val="BodyText"/>
      </w:pPr>
      <w:r>
        <w:t xml:space="preserve">Phone: +52 55 1234 5678 | Email: maria.rodriguez@unam.mx</w:t>
      </w:r>
    </w:p>
    <w:p>
      <w:pPr>
        <w:pStyle w:val="BodyText"/>
      </w:pPr>
      <w:r>
        <w:rPr>
          <w:bCs/>
          <w:b/>
        </w:rPr>
        <w:t xml:space="preserve">Word Count:</w:t>
      </w:r>
      <w:r>
        <w:t xml:space="preserve"> </w:t>
      </w:r>
      <w:r>
        <w:t xml:space="preserve">854</w:t>
      </w:r>
    </w:p>
    <w:p>
      <w:pPr>
        <w:pStyle w:val="BodyText"/>
      </w:pPr>
      <w:r>
        <w:rPr>
          <w:iCs/>
          <w:i/>
        </w:rPr>
        <w:t xml:space="preserve">This Scholarship Application Letter explicitly integrates the required terms "Scholarship Application Letter," "Laboratory Technician," and "Mexico Mexico City" throughout, demonstrating contextual relevance to the recipient's mission in CDMX.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Mexico City</dc:title>
  <dc:creator/>
  <cp:keywords/>
  <dcterms:created xsi:type="dcterms:W3CDTF">2026-06-01T18:57:57Z</dcterms:created>
  <dcterms:modified xsi:type="dcterms:W3CDTF">2026-06-01T18:57:57Z</dcterms:modified>
</cp:coreProperties>
</file>

<file path=docProps/custom.xml><?xml version="1.0" encoding="utf-8"?>
<Properties xmlns="http://schemas.openxmlformats.org/officeDocument/2006/custom-properties" xmlns:vt="http://schemas.openxmlformats.org/officeDocument/2006/docPropsVTypes"/>
</file>