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Foundation for Health Innovation in Africa (FHIA)</w:t>
      </w:r>
      <w:r>
        <w:br/>
      </w:r>
      <w:r>
        <w:t xml:space="preserve">Dakar, Senegal</w:t>
      </w:r>
    </w:p>
    <w:bookmarkStart w:id="20" w:name="X27c72e9c8b9085b68aade980cfae2e0b25cb4dd"/>
    <w:p>
      <w:pPr>
        <w:pStyle w:val="Heading2"/>
      </w:pPr>
      <w:r>
        <w:t xml:space="preserve">Application for Laboratory Technician Scholarship Program</w:t>
      </w:r>
    </w:p>
    <w:p>
      <w:pPr>
        <w:pStyle w:val="FirstParagraph"/>
      </w:pPr>
      <w:r>
        <w:t xml:space="preserve">Dear Esteemed Selection Committee,</w:t>
      </w:r>
    </w:p>
    <w:p>
      <w:pPr>
        <w:pStyle w:val="BodyText"/>
      </w:pPr>
      <w:r>
        <w:t xml:space="preserve">With profound enthusiasm and unwavering commitment to advancing healthcare infrastructure in West Africa, I am submitting this Scholarship Application Letter to formally apply for the prestigious Laboratory Technician Training Scholarship at the Institute of Public Health Research in Dakar, Senegal. As a dedicated student from rural Casamance with over three years of field experience in community health clinics, I have witnessed firsthand how skilled laboratory technicians serve as indispensable pillars of public health systems—particularly in resource-limited settings like those across Senegal. This scholarship represents not merely an educational opportunity, but a transformative pathway to address critical healthcare gaps in my nation.</w:t>
      </w:r>
    </w:p>
    <w:p>
      <w:pPr>
        <w:pStyle w:val="BodyText"/>
      </w:pPr>
      <w:r>
        <w:t xml:space="preserve">My journey toward becoming a Laboratory Technician began during high school when I volunteered at the Kolda Health Center, where I observed how delayed diagnostic results from poorly maintained lab equipment led to mismanagement of malaria and tuberculosis cases. Witnessing children return multiple times for repeat tests due to specimen contamination ignited my determination to master laboratory science with precision. After graduating with honors in Biological Sciences from Assane Seck University (2021), I pursued a foundational diploma in Medical Technology at the Regional Health Training Center in Thiès, completing advanced coursework in hematology, microbiology, and molecular diagnostics. However, I recognize that Senegal’s healthcare system demands more than basic training; it requires technicians who can navigate complex equipment like automated analyzers and PCR machines—skills currently scarce across our public hospitals.</w:t>
      </w:r>
    </w:p>
    <w:p>
      <w:pPr>
        <w:pStyle w:val="BodyText"/>
      </w:pPr>
      <w:r>
        <w:t xml:space="preserve">Why Dakar? Why now? The capital city of Senegal stands at a pivotal moment in its healthcare evolution. With the government’s "Senegal 2063" vision prioritizing universal health coverage, Dakar is spearheading initiatives like the National Reference Laboratory Network, which requires 200+ certified Laboratory Technicians by 2030. Yet today, only 35% of Senegalese hospitals have adequately staffed labs meeting WHO standards. In my recent fieldwork at Fann Hospital’s microbiology department—where I assisted during the dengue fever outbreak—I saw how a single technician’s expertise in rapid testing could reduce patient wait times by 70%. This experience crystallized my purpose: To become one of the technicians who transforms Dakar from a city with promising healthcare policies into an actual hub of diagnostic excellence.</w:t>
      </w:r>
    </w:p>
    <w:p>
      <w:pPr>
        <w:pStyle w:val="BodyText"/>
      </w:pPr>
      <w:r>
        <w:t xml:space="preserve">This Scholarship Application Letter is therefore deeply personal. As the eldest daughter of a rural farmer in Ziguinchor, I’ve witnessed how medical misdiagnosis compounds poverty. My family could not afford my first semester at Thiès, forcing me to work nights as a clinic attendant to pay fees—time I now wish I’d spent mastering laboratory protocols. The FHIA scholarship would eliminate this barrier, allowing me to focus entirely on clinical rotations at Dakar’s Cheikh Anta Diop University Hospital and the Pasteur Institute of Dakar. Crucially, the program’s partnership with international partners like the CDC and WHO will expose me to best practices in tropical disease diagnostics—a skill set directly transferable to Senegal’s unique epidemiological challenges.</w:t>
      </w:r>
    </w:p>
    <w:p>
      <w:pPr>
        <w:pStyle w:val="BodyText"/>
      </w:pPr>
      <w:r>
        <w:t xml:space="preserve">My academic record reflects this dedication: I maintained a 3.8/4.0 GPA while co-authoring a peer-reviewed study on point-of-care testing efficacy for rural clinics (published in the West African Journal of Public Health, 2023). My technical proficiencies include CLSI-compliant lab procedures, LIMS software management, and quality control systems—skills I practiced during my internship at the National Parasitology Reference Center. But beyond technical skills, I’ve developed cultural fluency through community health work in Serigne Saliou Dia’s district (Dakar), where I trained 45 community health workers on specimen collection protocols. This experience taught me that a Laboratory Technician must be both a scientist and a bridge-builder between communities and healthcare systems.</w:t>
      </w:r>
    </w:p>
    <w:p>
      <w:pPr>
        <w:pStyle w:val="BodyText"/>
      </w:pPr>
      <w:r>
        <w:t xml:space="preserve">I am acutely aware that becoming an effective Laboratory Technician in Senegal Dakar requires more than academic excellence—it demands contextual understanding. I have already begun studying Senegal’s National Health Policy Framework (2023-2030) to align my training with priorities like reducing maternal mortality through improved prenatal lab screening. During the scholarship program, I will actively collaborate with FHIA on their "Lab for All" initiative in Dakar’s Pikine district, where we aim to establish mobile diagnostic units. My post-training plan is clear: To work at the Regional Diagnostic Center in Dakar’s Plateau district as a senior technician within 18 months of graduation, training two junior staff annually while implementing digital tracking systems to reduce sample loss—a problem that currently wastes 30% of test kits at public labs.</w:t>
      </w:r>
    </w:p>
    <w:p>
      <w:pPr>
        <w:pStyle w:val="BodyText"/>
      </w:pPr>
      <w:r>
        <w:t xml:space="preserve">Senegal’s investment in its people has always been my inspiration. When President Macky Sall declared "Healthcare is a right, not a privilege," I saw the challenge to become part of that solution. The FHIA scholarship would enable me to join the next generation of Senegalese Laboratory Technicians who will transform Dakar from an administrative hub into Africa’s premier diagnostic center. I am prepared to contribute my energy, cultural insight, and technical passion not just as a graduate student, but as a lifelong advocate for healthcare equity—starting in Senegal Dakar.</w:t>
      </w:r>
    </w:p>
    <w:p>
      <w:pPr>
        <w:pStyle w:val="BodyText"/>
      </w:pPr>
      <w:r>
        <w:t xml:space="preserve">Thank you for considering this Scholarship Application Letter. I have attached all required documentation including academic transcripts, recommendation letters from Dr. Fatoumata Sow (Chief of Pathology, Fann Hospital) and Prof. Aliou Diop (University of Dakar), and a detailed training proposal aligned with FHIA’s objectives. I welcome the opportunity to discuss how my background in community health diagnostics and commitment to Senegal’s healthcare future makes me an ideal candidate for this life-changing scholarship.</w:t>
      </w:r>
    </w:p>
    <w:p>
      <w:pPr>
        <w:pStyle w:val="BodyText"/>
      </w:pPr>
      <w:r>
        <w:t xml:space="preserve">Sincerely,</w:t>
      </w:r>
      <w:r>
        <w:br/>
      </w:r>
      <w:r>
        <w:t xml:space="preserve">[Your Full Name]</w:t>
      </w:r>
    </w:p>
    <w:p>
      <w:pPr>
        <w:pStyle w:val="BodyText"/>
      </w:pPr>
      <w:r>
        <w:rPr>
          <w:iCs/>
          <w:i/>
        </w:rPr>
        <w:t xml:space="preserve">This Scholarship Application Letter totals 876 words. All required terms ("Scholarship Application Letter," "Laboratory Technician," and "Senegal Dakar") are strategically integrated throughout the narrative to emphasize alignment with Senegalese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Dakar, Senegal</dc:title>
  <dc:creator/>
  <dc:language>en</dc:language>
  <cp:keywords/>
  <dcterms:created xsi:type="dcterms:W3CDTF">2025-12-10T17:24:53Z</dcterms:created>
  <dcterms:modified xsi:type="dcterms:W3CDTF">2025-12-10T17:24:53Z</dcterms:modified>
</cp:coreProperties>
</file>

<file path=docProps/custom.xml><?xml version="1.0" encoding="utf-8"?>
<Properties xmlns="http://schemas.openxmlformats.org/officeDocument/2006/custom-properties" xmlns:vt="http://schemas.openxmlformats.org/officeDocument/2006/docPropsVTypes"/>
</file>