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Laboratory</w:t>
      </w:r>
      <w:r>
        <w:t xml:space="preserve"> </w:t>
      </w:r>
      <w:r>
        <w:t xml:space="preserve">Technician</w:t>
      </w:r>
      <w:r>
        <w:t xml:space="preserve"> </w:t>
      </w:r>
      <w:r>
        <w:t xml:space="preserve">in</w:t>
      </w:r>
      <w:r>
        <w:t xml:space="preserve"> </w:t>
      </w:r>
      <w:r>
        <w:t xml:space="preserve">Singapore</w:t>
      </w:r>
    </w:p>
    <w:bookmarkStart w:id="20" w:name="scholarship-application-letter"/>
    <w:p>
      <w:pPr>
        <w:pStyle w:val="Heading1"/>
      </w:pPr>
      <w:r>
        <w:t xml:space="preserve">Scholarship Application Letter</w:t>
      </w:r>
    </w:p>
    <w:p>
      <w:pPr>
        <w:pStyle w:val="FirstParagraph"/>
      </w:pPr>
      <w:r>
        <w:t xml:space="preserve">Application for Laboratory Technician Scholarship Program in Singapore Singapore</w:t>
      </w:r>
    </w:p>
    <w:p>
      <w:pPr>
        <w:pStyle w:val="BodyText"/>
      </w:pPr>
      <w:r>
        <w:t xml:space="preserve">October 26, 2023</w:t>
      </w:r>
    </w:p>
    <w:bookmarkEnd w:id="20"/>
    <w:p>
      <w:pPr>
        <w:pStyle w:val="BodyText"/>
      </w:pPr>
      <w:r>
        <w:t xml:space="preserve">Scholarship Committee</w:t>
      </w:r>
      <w:r>
        <w:br/>
      </w:r>
      <w:r>
        <w:t xml:space="preserve">Agency for Science, Technology and Research (A*STAR)</w:t>
      </w:r>
      <w:r>
        <w:br/>
      </w:r>
      <w:r>
        <w:t xml:space="preserve">20 Biopolis Way, #08-01</w:t>
      </w:r>
      <w:r>
        <w:br/>
      </w:r>
      <w:r>
        <w:t xml:space="preserve">Singapore 138667</w:t>
      </w:r>
    </w:p>
    <w:p>
      <w:pPr>
        <w:pStyle w:val="BodyText"/>
      </w:pPr>
      <w:r>
        <w:t xml:space="preserve">Dear Scholarship Committee Members,</w:t>
      </w:r>
    </w:p>
    <w:p>
      <w:pPr>
        <w:pStyle w:val="BodyText"/>
      </w:pPr>
      <w:r>
        <w:t xml:space="preserve">I am writing this Scholarship Application Letter to express my profound enthusiasm for the Laboratory Technician Scholarship Program at the Agency for Science, Technology and Research (A*STAR) in Singapore Singapore. With a decade-long dedication to scientific precision and a burning passion for advancing healthcare through laboratory excellence, I have meticulously prepared myself to become a transformative Laboratory Technician within Singapore's world-class biotechnology ecosystem. This scholarship represents not merely an educational opportunity, but the essential catalyst for my professional journey that will directly contribute to Singapore's status as Southeast Asia's premier hub for medical innovation.</w:t>
      </w:r>
    </w:p>
    <w:p>
      <w:pPr>
        <w:pStyle w:val="BodyText"/>
      </w:pPr>
      <w:r>
        <w:t xml:space="preserve">My academic foundation began with a Diploma in Biomedical Sciences from Ngee Ann Polytechnic, where I graduated with honors and developed expertise in clinical diagnostics, molecular biology techniques, and laboratory safety protocols. During my internship at Singapore General Hospital's Pathology Department, I gained hands-on experience processing over 500 clinical samples weekly while maintaining 99.8% accuracy in test results—critical for ensuring timely patient diagnoses. This experience cemented my commitment to the Laboratory Technician profession as the indispensable backbone of modern healthcare infrastructure.</w:t>
      </w:r>
    </w:p>
    <w:p>
      <w:pPr>
        <w:pStyle w:val="BodyText"/>
      </w:pPr>
      <w:r>
        <w:t xml:space="preserve">What compels me to pursue this scholarship specifically in Singapore Singapore is the nation's unparalleled integration of medical research, regulatory excellence, and healthcare delivery. As a country consistently ranked among the top 10 globally for life sciences investment (World Economic Forum, 2023), Singapore offers an environment where Laboratory Technicians don't merely operate equipment—they actively participate in cutting-edge projects like Project MyHealth and the National Precision Medicine Program. I have closely followed how A*STAR's Biopolis campus has enabled breakthroughs in cancer diagnostics that now serve over 150,000 patients annually. This scholarship would allow me to train under the same rigorous standards that produce Singapore-certified Laboratory Technicians who are sought after by global pharma giants like Pfizer and Merck—ultimately positioning me to contribute meaningfully from day one.</w:t>
      </w:r>
    </w:p>
    <w:p>
      <w:pPr>
        <w:pStyle w:val="BodyText"/>
      </w:pPr>
      <w:r>
        <w:t xml:space="preserve">My professional journey has been defined by meticulous attention to detail in high-stakes environments. While working at the National Cancer Centre Singapore, I implemented a digital log system that reduced sample misidentification errors by 78% and streamlined reporting processes for the haematology lab. I also volunteered with the Singapore Health Promotion Board to develop community testing protocols during the pandemic, demonstrating both technical competence and cultural sensitivity—qualities essential for Laboratory Technicians operating in Singapore's multilingual healthcare landscape. These experiences have taught me that exceptional Laboratory Technicians are not merely technicians; they are guardians of data integrity whose work directly impacts patient outcomes and public health policy.</w:t>
      </w:r>
    </w:p>
    <w:p>
      <w:pPr>
        <w:pStyle w:val="BodyText"/>
      </w:pPr>
      <w:r>
        <w:t xml:space="preserve">The financial barrier to this specialized training represents the only obstacle preventing me from advancing my career in Singapore Singapore. The cost of A*STAR's 18-month Certified Laboratory Technician Program—including accreditation fees, specialized equipment access, and clinical rotations—exceeds my current savings by $18,500. This scholarship would provide comprehensive support covering tuition (75%), living stipend ($2,200/month), and certification expenses. More importantly, it would liberate me to fully immerse myself in the program without financial distraction—a critical factor for mastering complex techniques like next-generation sequencing and automated hematology analysis that form Singapore's technological edge.</w:t>
      </w:r>
    </w:p>
    <w:p>
      <w:pPr>
        <w:pStyle w:val="BodyText"/>
      </w:pPr>
      <w:r>
        <w:t xml:space="preserve">My vision aligns precisely with Singapore's Smart Nation 2030 goals. Upon certification, I will immediately join one of A*STAR's core research labs to support the development of AI-driven diagnostic tools for early-stage diseases. Specifically, I aim to contribute to Project Genesis—a national initiative creating portable lab-on-a-chip devices for rural healthcare access—which directly addresses Singapore's target of reducing medical disparities by 2035. My long-term objective is to establish a mobile laboratory unit serving underserved communities across Southeast Asia, leveraging Singapore's regulatory framework as the model for regional standards. This Scholarship Application Letter is not just about my education—it's about building the future of healthcare with Singapore at its heart.</w:t>
      </w:r>
    </w:p>
    <w:p>
      <w:pPr>
        <w:pStyle w:val="BodyText"/>
      </w:pPr>
      <w:r>
        <w:t xml:space="preserve">What sets me apart is my unique understanding of how laboratory excellence fuels national progress. While other candidates may focus solely on technical skills, I bring a strategic perspective forged through observing Singapore's seamless transition from medical tourism destination to life sciences innovator. I have studied the Ministry of Health's "Healthcare 2030" blueprint and understand that Singapore Singapore requires Laboratory Technicians who can bridge traditional practices with emerging technologies like CRISPR diagnostics and telepathology networks. My proposed project—developing a standardized protocol for rapid infectious disease screening in public housing estates—directly supports this vision, having already received preliminary approval from the Housing &amp; Development Board.</w:t>
      </w:r>
    </w:p>
    <w:p>
      <w:pPr>
        <w:pStyle w:val="BodyText"/>
      </w:pPr>
      <w:r>
        <w:t xml:space="preserve">The Laboratory Technician profession in Singapore Singapore demands more than technical proficiency; it requires cultural fluency and ethical commitment. I have actively participated in the Singapore Clinical Pathology Society's annual symposiums since 2021, where I presented research on minimizing contamination risks in tropical lab environments—a concern uniquely relevant to Southeast Asia's climate challenges. This engagement demonstrates my dedication to growing within Singapore's professional ecosystem rather than simply utilizing its resources.</w:t>
      </w:r>
    </w:p>
    <w:p>
      <w:pPr>
        <w:pStyle w:val="BodyText"/>
      </w:pPr>
      <w:r>
        <w:t xml:space="preserve">I understand that selecting Scholarship recipients involves evaluating both past achievements and future potential. My track record of improving operational efficiency by 30% in previous roles, coupled with my strategic alignment with Singapore's national healthcare goals, positions me to maximize this opportunity. I am prepared to accept the scholarship's commitment to serve at least three years within Singapore's public health sector upon graduation—a promise I make not as a formality but as a solemn dedication to Singapore Singapore's scientific advancement.</w:t>
      </w:r>
    </w:p>
    <w:p>
      <w:pPr>
        <w:pStyle w:val="BodyText"/>
      </w:pPr>
      <w:r>
        <w:t xml:space="preserve">Thank you for considering my Scholarship Application Letter. I have attached all supporting documents including academic transcripts, internship evaluations from SGH and NCCS, and the letters of recommendation from Dr. Tan Wei Ling (Senior Pathologist at National University Hospital) and Mr. Benjamin Lim (Head of Laboratory Operations at A*STAR). I welcome the opportunity to discuss how my skills as a future Laboratory Technician will contribute to Singapore Singapore's mission as a global leader in healthcare innovation.</w:t>
      </w:r>
    </w:p>
    <w:p>
      <w:pPr>
        <w:pStyle w:val="BodyText"/>
      </w:pPr>
      <w:r>
        <w:t xml:space="preserve">Sincerely,</w:t>
      </w:r>
      <w:r>
        <w:br/>
      </w:r>
      <w:r>
        <w:br/>
      </w:r>
      <w:r>
        <w:br/>
      </w:r>
      <w:r>
        <w:rPr>
          <w:bCs/>
          <w:b/>
        </w:rPr>
        <w:t xml:space="preserve">Chen Wei Ling</w:t>
      </w:r>
      <w:r>
        <w:br/>
      </w:r>
      <w:r>
        <w:t xml:space="preserve">123 Science Park Drive, #05-07</w:t>
      </w:r>
      <w:r>
        <w:br/>
      </w:r>
      <w:r>
        <w:t xml:space="preserve">Singapore 117684</w:t>
      </w:r>
      <w:r>
        <w:br/>
      </w:r>
      <w:r>
        <w:t xml:space="preserve">+65 9876 5432 | chen.wei.ling@email.com</w:t>
      </w:r>
    </w:p>
    <w:p>
      <w:pPr>
        <w:pStyle w:val="BodyText"/>
      </w:pPr>
      <w:r>
        <w:t xml:space="preserve">Word Count: 892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Laboratory Technician in Singapore</dc:title>
  <dc:creator/>
  <dc:language>en</dc:language>
  <cp:keywords/>
  <dcterms:created xsi:type="dcterms:W3CDTF">2026-07-23T08:34:19Z</dcterms:created>
  <dcterms:modified xsi:type="dcterms:W3CDTF">2026-07-23T08:34:19Z</dcterms:modified>
</cp:coreProperties>
</file>

<file path=docProps/custom.xml><?xml version="1.0" encoding="utf-8"?>
<Properties xmlns="http://schemas.openxmlformats.org/officeDocument/2006/custom-properties" xmlns:vt="http://schemas.openxmlformats.org/officeDocument/2006/docPropsVTypes"/>
</file>