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Laboratory</w:t>
      </w:r>
      <w:r>
        <w:t xml:space="preserve"> </w:t>
      </w:r>
      <w:r>
        <w:t xml:space="preserve">Technician</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Laboratory Technician Development Scholarship Program</w:t>
      </w:r>
    </w:p>
    <w:bookmarkEnd w:id="20"/>
    <w:p>
      <w:pPr>
        <w:pStyle w:val="BodyText"/>
      </w:pPr>
      <w:r>
        <w:t xml:space="preserve">October 26, 2023</w:t>
      </w:r>
    </w:p>
    <w:p>
      <w:pPr>
        <w:pStyle w:val="BodyText"/>
      </w:pPr>
      <w:r>
        <w:t xml:space="preserve">Scholarship Committee</w:t>
      </w:r>
    </w:p>
    <w:p>
      <w:pPr>
        <w:pStyle w:val="BodyText"/>
      </w:pPr>
      <w:r>
        <w:t xml:space="preserve">Healthcare Education Foundation of South Africa (HEFSA)</w:t>
      </w:r>
    </w:p>
    <w:p>
      <w:pPr>
        <w:pStyle w:val="BodyText"/>
      </w:pPr>
      <w:r>
        <w:t xml:space="preserve">Johannesburg, Gauteng</w:t>
      </w:r>
    </w:p>
    <w:bookmarkStart w:id="21" w:name="dear-scholarship-committee-members"/>
    <w:p>
      <w:pPr>
        <w:pStyle w:val="Heading2"/>
      </w:pPr>
      <w:r>
        <w:t xml:space="preserve">Dear Scholarship Committee Members,</w:t>
      </w:r>
    </w:p>
    <w:p>
      <w:pPr>
        <w:pStyle w:val="FirstParagraph"/>
      </w:pPr>
      <w:r>
        <w:t xml:space="preserve">With profound enthusiasm and unwavering commitment to advancing healthcare in our communities, I am submitting this formal Scholarship Application Letter for the prestigious Laboratory Technician Development Program at the Johannesburg Healthcare Training Institute. As a dedicated South African citizen with deep roots in Gauteng's healthcare landscape, I am eager to contribute my skills toward strengthening diagnostic services across</w:t>
      </w:r>
      <w:r>
        <w:t xml:space="preserve"> </w:t>
      </w:r>
      <w:r>
        <w:rPr>
          <w:bCs/>
          <w:b/>
        </w:rPr>
        <w:t xml:space="preserve">South Africa Johannesburg</w:t>
      </w:r>
      <w:r>
        <w:t xml:space="preserve">. This scholarship represents not merely an educational opportunity, but a transformative pathway to becoming a proficient Laboratory Technician capable of serving our nation's critical healthcare needs.</w:t>
      </w:r>
    </w:p>
    <w:p>
      <w:pPr>
        <w:pStyle w:val="BodyText"/>
      </w:pPr>
      <w:r>
        <w:t xml:space="preserve">My journey toward laboratory science began during high school when I volunteered at the Chris Hani Baragwanath Hospital in Soweto. Witnessing how timely laboratory results directly impacted patient outcomes – particularly in diagnosing tuberculosis and HIV/AIDS – ignited my passion for this vital field. During my National Certificate (Vocational) studies, I excelled in biology and chemistry, achieving 85% in both subjects while maintaining a leadership role in the Science Club. I further developed practical skills through internships at the Johannesburg University Medical Laboratories, where I assisted with blood typing, urinalysis, and basic microbiological testing under certified technicians.</w:t>
      </w:r>
    </w:p>
    <w:p>
      <w:pPr>
        <w:pStyle w:val="BodyText"/>
      </w:pPr>
      <w:r>
        <w:t xml:space="preserve">What distinguishes my candidacy is my contextual understanding of healthcare challenges specific to</w:t>
      </w:r>
      <w:r>
        <w:t xml:space="preserve"> </w:t>
      </w:r>
      <w:r>
        <w:rPr>
          <w:bCs/>
          <w:b/>
        </w:rPr>
        <w:t xml:space="preserve">South Africa Johannesburg</w:t>
      </w:r>
      <w:r>
        <w:t xml:space="preserve">. In a city grappling with high rates of infectious diseases and an aging population requiring complex diagnostics, our laboratories face unique pressure. I have documented this reality through community health projects in Alexandra Township, where I observed how limited laboratory capacity delays treatments for malaria and diabetes. My research paper on "Optimizing Diagnostic Efficiency in Urban South African Clinics" (submitted to the South African Society of Laboratory Technologists) highlighted that 37% of rural clinics experience critical equipment downtime – a problem I am determined to solve through specialized training.</w:t>
      </w:r>
    </w:p>
    <w:p>
      <w:pPr>
        <w:pStyle w:val="BodyText"/>
      </w:pPr>
      <w:r>
        <w:t xml:space="preserve">My academic profile demonstrates rigorous preparation for this program. I completed 18 months at Tshwane University College's Pre-Technician Program with distinction (Grade A), mastering laboratory instrumentation including hematology analyzers, PCR machines, and spectrophotometers. I also earned certification in Good Laboratory Practices (GLP) from the South African Bureau of Standards (SABS). Crucially, I have maintained a 3.8 GPA while working part-time as a medical records clerk at Netcare 911 Johannesburg – skills that taught me the importance of meticulous documentation and patient confidentiality in clinical environments.</w:t>
      </w:r>
    </w:p>
    <w:p>
      <w:pPr>
        <w:pStyle w:val="BodyText"/>
      </w:pPr>
      <w:r>
        <w:t xml:space="preserve">What makes this Scholarship Application Letter particularly meaningful is my commitment to returning to service in</w:t>
      </w:r>
      <w:r>
        <w:t xml:space="preserve"> </w:t>
      </w:r>
      <w:r>
        <w:rPr>
          <w:bCs/>
          <w:b/>
        </w:rPr>
        <w:t xml:space="preserve">South Africa Johannesburg</w:t>
      </w:r>
      <w:r>
        <w:t xml:space="preserve">. I have already secured conditional acceptance for a 24-month practical training placement at the Charlotte Maxeke Johannesburg Academic Hospital (CMJAH), one of South Africa's largest tertiary care facilities. This partnership between HEFSA and CMJAH ensures that scholarship recipients receive hands-on experience directly contributing to the hospital's mission of serving over 2 million patients annually in the Gauteng region. My goal is to specialize in molecular diagnostics – a field where South Africa currently faces a 60% skills deficit according to the National Department of Health (2023 report).</w:t>
      </w:r>
    </w:p>
    <w:p>
      <w:pPr>
        <w:pStyle w:val="BodyText"/>
      </w:pPr>
      <w:r>
        <w:t xml:space="preserve">I recognize that becoming an effective Laboratory Technician requires more than technical competence. During my community outreach with the Johannesburg City Health Department, I trained 45 nurses in proper blood collection techniques across five clinics in Alexandra and Diepsloot. This experience taught me the value of cultural sensitivity when communicating test results to patients from diverse backgrounds – a skill vital for success in South Africa's multicultural urban centers. My proposal for mobile laboratory units to serve remote townships has been endorsed by the Gauteng Health Innovation Hub, demonstrating my proactive approach to healthcare challenges.</w:t>
      </w:r>
    </w:p>
    <w:p>
      <w:pPr>
        <w:pStyle w:val="BodyText"/>
      </w:pPr>
      <w:r>
        <w:t xml:space="preserve">The financial barriers to specialized training remain significant. As an only child from a single-parent household in Boksburg, I have relied on part-time work since 2019 to support my studies, limiting my ability to pursue advanced certifications. This scholarship would alleviate that burden while allowing me to fully engage with the program's intensive curriculum, including mandatory rotations through CMJAH's reference laboratory and HIV/AIDS diagnostic centers. Your investment in my development will yield immediate returns: graduates of this program consistently reduce test turnaround times by 40% at partner facilities, directly supporting South Africa's National Health Insurance (NHI) goals.</w:t>
      </w:r>
    </w:p>
    <w:p>
      <w:pPr>
        <w:pStyle w:val="BodyText"/>
      </w:pPr>
      <w:r>
        <w:t xml:space="preserve">My long-term vision extends beyond personal achievement to systemic impact. I plan to establish a Laboratory Technician mentorship network for township youth through the HEFSA partnership, addressing the critical shortage of 2,500 technicians across Gauteng as reported by the Health Professions Council of South Africa (HPCSA). This initiative would follow the successful model of Johannesburg's "Healthcare Heroes" program – a collaboration between community clinics and technical colleges that increased technician recruitment by 32% in pilot areas. I have already drafted a partnership agreement with five Johannesburg community health centers, ready for implementation upon my graduation.</w:t>
      </w:r>
    </w:p>
    <w:p>
      <w:pPr>
        <w:pStyle w:val="BodyText"/>
      </w:pPr>
      <w:r>
        <w:t xml:space="preserve">Having closely followed HEFSA's transformative work since its inception in 2015 – particularly the scholarship program that trained Dr. Naledi Molefe, now director of the National Health Laboratory Service's Johannesburg district – I understand your commitment to cultivating locally rooted healthcare leaders. My application reflects this philosophy: I seek not just a qualification, but a lifelong dedication to elevating laboratory services in</w:t>
      </w:r>
      <w:r>
        <w:t xml:space="preserve"> </w:t>
      </w:r>
      <w:r>
        <w:rPr>
          <w:bCs/>
          <w:b/>
        </w:rPr>
        <w:t xml:space="preserve">South Africa Johannesburg</w:t>
      </w:r>
      <w:r>
        <w:t xml:space="preserve">. The city's hospitals require technicians who understand both clinical precision and community context – qualities I have developed through years of service in our nation's most challenging health environments.</w:t>
      </w:r>
    </w:p>
    <w:p>
      <w:pPr>
        <w:pStyle w:val="BodyText"/>
      </w:pPr>
      <w:r>
        <w:t xml:space="preserve">I would be honored to contribute my energy, skills, and South African perspective to this vital program. Thank you for considering my Scholarship Application Letter. I welcome the opportunity to discuss how my background aligns with HEFSA's mission during an interview at your convenience. Please find my full academic portfolio and letters of recommendation attached.</w:t>
      </w:r>
    </w:p>
    <w:p>
      <w:pPr>
        <w:pStyle w:val="BodyText"/>
      </w:pPr>
      <w:r>
        <w:t xml:space="preserve">Respectfully submitted,</w:t>
      </w:r>
    </w:p>
    <w:p>
      <w:pPr>
        <w:pStyle w:val="BodyText"/>
      </w:pPr>
      <w:r>
        <w:t xml:space="preserve">Thandiwe Molefe</w:t>
      </w:r>
    </w:p>
    <w:p>
      <w:pPr>
        <w:pStyle w:val="BodyText"/>
      </w:pPr>
      <w:r>
        <w:t xml:space="preserve">Address: 17 Bantu Road, Alexandra, Johannesburg, 2090</w:t>
      </w:r>
    </w:p>
    <w:p>
      <w:pPr>
        <w:pStyle w:val="BodyText"/>
      </w:pPr>
      <w:r>
        <w:t xml:space="preserve">Contact: +27 84 123-4567 | thandiwe.molefe@email.com</w:t>
      </w:r>
    </w:p>
    <w:bookmarkEnd w:id="21"/>
    <w:p>
      <w:pPr>
        <w:pStyle w:val="BodyText"/>
      </w:pPr>
      <w:r>
        <w:t xml:space="preserve">This Scholarship Application Letter was prepared with full awareness of the critical role Laboratory Technicians play in South Africa's healthcare infrastructure. It specifically addresses needs within Johannesburg, the economic heart of our nation where access to timely diagnostics remains a defining challenge for 12 million residents.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Laboratory Technician Program</dc:title>
  <dc:creator/>
  <dc:language>en</dc:language>
  <cp:keywords/>
  <dcterms:created xsi:type="dcterms:W3CDTF">2026-07-24T04:59:13Z</dcterms:created>
  <dcterms:modified xsi:type="dcterms:W3CDTF">2026-07-24T04:59:13Z</dcterms:modified>
</cp:coreProperties>
</file>

<file path=docProps/custom.xml><?xml version="1.0" encoding="utf-8"?>
<Properties xmlns="http://schemas.openxmlformats.org/officeDocument/2006/custom-properties" xmlns:vt="http://schemas.openxmlformats.org/officeDocument/2006/docPropsVTypes"/>
</file>