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p>
      <w:pPr>
        <w:pStyle w:val="FirstParagraph"/>
      </w:pPr>
      <w:r>
        <w:t xml:space="preserve">Spain Madrid | Academic Year 2024-2025</w:t>
      </w:r>
    </w:p>
    <w:bookmarkEnd w:id="20"/>
    <w:bookmarkEnd w:id="21"/>
    <w:p>
      <w:pPr>
        <w:pStyle w:val="BodyText"/>
      </w:pPr>
      <w:r>
        <w:t xml:space="preserve">Date: October 26, 2023</w:t>
      </w:r>
    </w:p>
    <w:p>
      <w:pPr>
        <w:pStyle w:val="BodyText"/>
      </w:pPr>
      <w:r>
        <w:t xml:space="preserve">Scholarship Committee</w:t>
      </w:r>
    </w:p>
    <w:p>
      <w:pPr>
        <w:pStyle w:val="BodyText"/>
      </w:pPr>
      <w:r>
        <w:t xml:space="preserve">Instituto de Investigación Sanitaria Fundación Jiménez Díaz (IIS-FJD)</w:t>
      </w:r>
    </w:p>
    <w:p>
      <w:pPr>
        <w:pStyle w:val="BodyText"/>
      </w:pPr>
      <w:r>
        <w:t xml:space="preserve">Avda. Reyes Católicos, 2-8</w:t>
      </w:r>
    </w:p>
    <w:p>
      <w:pPr>
        <w:pStyle w:val="BodyText"/>
      </w:pPr>
      <w:r>
        <w:t xml:space="preserve">28040 Madrid, Spain</w:t>
      </w:r>
    </w:p>
    <w:p>
      <w:pPr>
        <w:pStyle w:val="BodyText"/>
      </w:pPr>
      <w:r>
        <w:t xml:space="preserve">Dear Scholarship Committee Members,</w:t>
      </w:r>
    </w:p>
    <w:p>
      <w:pPr>
        <w:pStyle w:val="BodyText"/>
      </w:pPr>
      <w:r>
        <w:t xml:space="preserve">I am writing to express my profound enthusiasm for the opportunity to pursue advanced training as a certified Laboratory Technician through your esteemed scholarship program in Spain Madrid. As an aspiring professional deeply committed to advancing diagnostic and research capabilities within clinical laboratories, I believe this Scholarship Application Letter serves as the crucial bridge between my academic foundation and my ambition to contribute meaningfully to Madrid's vibrant biomedical ecosystem. The convergence of cutting-edge facilities, renowned institutions like the National Center for Biotechnology (CNB) and Hospital Universitario La Paz in Spain Madrid makes this program not merely an educational path, but a transformative career catalyst.</w:t>
      </w:r>
    </w:p>
    <w:p>
      <w:pPr>
        <w:pStyle w:val="BodyText"/>
      </w:pPr>
      <w:r>
        <w:t xml:space="preserve">My academic journey has been meticulously structured to prepare me for the technical and ethical demands of modern Laboratory Technician roles. I hold a Bachelor's degree in Biomedical Sciences from the University of Barcelona, where I achieved a 3.8/4.0 GPA while specializing in Molecular Diagnostics. During my undergraduate studies, I completed an intensive internship at the Hospital Clinic de Barcelona’s Clinical Biochemistry Lab, gaining hands-on experience with high-throughput analyzers (Roche Cobas), ELISA protocols, and clinical specimen processing – directly aligning with the competencies required for a Laboratory Technician in Spain Madrid's healthcare infrastructure. My research project on "Optimizing PCR-Based Detection of Antimicrobial Resistance Markers" was published in the Journal of Clinical Microbiology, demonstrating my ability to translate laboratory work into actionable medical insights.</w:t>
      </w:r>
    </w:p>
    <w:p>
      <w:pPr>
        <w:pStyle w:val="BodyText"/>
      </w:pPr>
      <w:r>
        <w:t xml:space="preserve">What truly distinguishes this Scholarship Application Letter is my unwavering commitment to Madrid as the epicenter for my professional growth. Spain Madrid boasts one of Europe's most dynamic biotechnology corridors, hosting over 300 life science companies and research centers within a 25-kilometer radius. The city’s strategic position in the EU's Horizon Europe framework, coupled with its world-class infrastructure like IMDEA Nanoscience Institute and the Spanish National Cancer Research Centre (CNIO), creates an unparalleled environment for Laboratory Technician development. I have closely followed how Madrid-based institutions like Hospital Universitario de la Princesa integrate AI-driven data analysis into routine lab workflows – a skillset I am eager to master through your program. This is not merely a location; it is the operational hub where laboratory science directly shapes Spain's healthcare innovation trajectory.</w:t>
      </w:r>
    </w:p>
    <w:p>
      <w:pPr>
        <w:pStyle w:val="BodyText"/>
      </w:pPr>
      <w:r>
        <w:t xml:space="preserve">My professional experience further underscores my readiness for this scholarship opportunity. For two years, I served as a Junior Laboratory Technician at BioDiagLab S.L., a Madrid-based private diagnostic facility specializing in oncology testing. In this role, I managed daily operations for hematology and immunohistochemistry labs, ensuring 99.8% compliance with ISO 15189 standards while processing 200+ samples daily. I developed an internal quality control protocol that reduced instrument calibration errors by 37%, a testament to my technical acumen and problem-solving approach essential for any Laboratory Technician in Spain Madrid's regulated healthcare environment. These experiences solidified my understanding of the critical role laboratory technicians play in patient care – a role I am now prepared to elevate through advanced training.</w:t>
      </w:r>
    </w:p>
    <w:p>
      <w:pPr>
        <w:pStyle w:val="BodyText"/>
      </w:pPr>
      <w:r>
        <w:t xml:space="preserve">The financial barrier has been my most significant hurdle. While I secured partial funding from my home institution, the specialized equipment access and international curriculum at your Madrid program exceed my personal resources. This scholarship would be instrumental in covering tuition, laboratory fees, and accommodation near the IIS-FJD campus – eliminating logistical constraints that often hinder international students' academic immersion. Crucially, it would allow me to fully engage with Madrid's collaborative research culture: attending workshops at the Complutense University's Biomedical Research Centre and networking with professionals from Spain Madrid’s National Institute of Health Carlos III.</w:t>
      </w:r>
    </w:p>
    <w:p>
      <w:pPr>
        <w:pStyle w:val="BodyText"/>
      </w:pPr>
      <w:r>
        <w:t xml:space="preserve">My vision extends beyond personal advancement. I aspire to become a Laboratory Technician who bridges cutting-edge research and clinical practice in Spain Madrid. Post-graduation, I plan to join the molecular diagnostics team at Hospital Clínico San Carlos, where I will implement protocols developed during this scholarship to improve early cancer detection rates for underserved communities across Greater Madrid. My long-term goal is to establish a training module for rural laboratory technicians – addressing Spain’s regional healthcare disparities while contributing to national public health objectives. This Scholarship Application Letter represents not just funding, but an investment in Spain’s future healthcare infrastructure.</w:t>
      </w:r>
    </w:p>
    <w:p>
      <w:pPr>
        <w:pStyle w:val="BodyText"/>
      </w:pPr>
      <w:r>
        <w:t xml:space="preserve">I am particularly drawn to your program's emphasis on ethical laboratory practices and EU regulatory frameworks – areas I have actively studied through the European Association for Clinical Chemistry (EAC). My proficiency in Spanish (C1 level) and English (IELTS 7.5) ensures seamless integration into Madrid’s scientific community, while my cultural adaptability has been proven during a semester abroad at the Universidad Complutense de Madrid in 2021. I understand that excellence as a Laboratory Technician in Spain Madrid requires not only technical precision but also sensitivity to the diverse patient populations served by its healthcare system.</w:t>
      </w:r>
    </w:p>
    <w:p>
      <w:pPr>
        <w:pStyle w:val="BodyText"/>
      </w:pPr>
      <w:r>
        <w:t xml:space="preserve">In closing, this scholarship represents far more than financial support; it is the key to unlocking my potential as a Laboratory Technician who will contribute to Spain Madrid’s legacy of medical excellence. I have meticulously researched your program’s alignment with the needs of Madrid’s healthcare network and am prepared to bring my dedication, technical skills, and cultural commitment to your institution. Thank you for considering this Scholarship Application Letter – I eagerly anticipate the opportunity to discuss how my background as a motivated Laboratory Technician candidate can benefit your mission in Spain Madrid.</w:t>
      </w:r>
    </w:p>
    <w:p>
      <w:pPr>
        <w:pStyle w:val="BodyText"/>
      </w:pPr>
      <w:r>
        <w:t xml:space="preserve">Sincerely,</w:t>
      </w:r>
    </w:p>
    <w:p>
      <w:pPr>
        <w:pStyle w:val="BodyText"/>
      </w:pPr>
      <w:r>
        <w:t xml:space="preserve">Alexandra Torres</w:t>
      </w:r>
    </w:p>
    <w:p>
      <w:pPr>
        <w:pStyle w:val="BodyText"/>
      </w:pPr>
      <w:r>
        <w:t xml:space="preserve">Bachelor of Biomedical Sciences (University of Barcelona)</w:t>
      </w:r>
    </w:p>
    <w:p>
      <w:pPr>
        <w:pStyle w:val="BodyText"/>
      </w:pPr>
      <w:r>
        <w:t xml:space="preserve">Email: alexandra.torres@email.com | Phone: +34 6XX XXX XXX</w:t>
      </w:r>
    </w:p>
    <w:p>
      <w:pPr>
        <w:pStyle w:val="BodyText"/>
      </w:pPr>
      <w:r>
        <w:t xml:space="preserve">Residence in Madrid, Spain (Available for Interview at IIS-FJD Campus)</w:t>
      </w:r>
    </w:p>
    <w:p>
      <w:pPr>
        <w:pStyle w:val="BodyText"/>
      </w:pPr>
      <w:r>
        <w:t xml:space="preserve">This Scholarship Application Letter constitutes a formal submission for the Laboratory Technician Training Program, Madrid, Spain (2024-2025 Academic Year). 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Madrid</dc:title>
  <dc:creator/>
  <dc:language>en</dc:language>
  <cp:keywords/>
  <dcterms:created xsi:type="dcterms:W3CDTF">2026-07-20T19:47:05Z</dcterms:created>
  <dcterms:modified xsi:type="dcterms:W3CDTF">2026-07-20T19:47:05Z</dcterms:modified>
</cp:coreProperties>
</file>

<file path=docProps/custom.xml><?xml version="1.0" encoding="utf-8"?>
<Properties xmlns="http://schemas.openxmlformats.org/officeDocument/2006/custom-properties" xmlns:vt="http://schemas.openxmlformats.org/officeDocument/2006/docPropsVTypes"/>
</file>