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p>
    <w:bookmarkStart w:id="21" w:name="X032eb8f6db1b37abd4bc114703f6cd5361f5ff6"/>
    <w:p>
      <w:pPr>
        <w:pStyle w:val="Heading1"/>
      </w:pPr>
      <w:r>
        <w:t xml:space="preserve">Scholarship Application Letter for Laboratory Technician Program in Spain 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Valencia Biomedical Research Institute (VIBRI)</w:t>
      </w:r>
      <w:r>
        <w:br/>
      </w:r>
      <w:r>
        <w:t xml:space="preserve">University of Valencia</w:t>
      </w:r>
      <w:r>
        <w:br/>
      </w:r>
      <w:r>
        <w:t xml:space="preserve">Carrer de la Pau, 12-14</w:t>
      </w:r>
      <w:r>
        <w:br/>
      </w:r>
      <w:r>
        <w:t xml:space="preserve">46022 Valencia, Spain</w:t>
      </w:r>
    </w:p>
    <w:bookmarkStart w:id="20" w:name="X9dd4585bbd38421366f15cb11cfe3365830111f"/>
    <w:p>
      <w:pPr>
        <w:pStyle w:val="Heading2"/>
      </w:pPr>
      <w:r>
        <w:t xml:space="preserve">Subject: Application for Scholarship to Pursue Advanced Laboratory Technician Training at Valencia Biomedical Research Institute</w:t>
      </w:r>
    </w:p>
    <w:p>
      <w:pPr>
        <w:pStyle w:val="FirstParagraph"/>
      </w:pPr>
      <w:r>
        <w:t xml:space="preserve">Dear Admissions Committee,</w:t>
      </w:r>
    </w:p>
    <w:p>
      <w:pPr>
        <w:pStyle w:val="BodyText"/>
      </w:pPr>
      <w:r>
        <w:t xml:space="preserve">I am writing with profound enthusiasm to apply for the prestigious</w:t>
      </w:r>
      <w:r>
        <w:t xml:space="preserve"> </w:t>
      </w:r>
      <w:r>
        <w:rPr>
          <w:bCs/>
          <w:b/>
        </w:rPr>
        <w:t xml:space="preserve">Scholarship Application Letter</w:t>
      </w:r>
      <w:r>
        <w:t xml:space="preserve"> </w:t>
      </w:r>
      <w:r>
        <w:t xml:space="preserve">opportunity within the Laboratory Technician Advanced Certification Program at the Valencia Biomedical Research Institute (VIBRI), University of Valencia. As a dedicated science graduate with hands-on laboratory experience and an unwavering commitment to advancing healthcare through precision science, I am eager to contribute to Spain's dynamic biomedical landscape while receiving world-class training in</w:t>
      </w:r>
      <w:r>
        <w:t xml:space="preserve"> </w:t>
      </w:r>
      <w:r>
        <w:rPr>
          <w:bCs/>
          <w:b/>
        </w:rPr>
        <w:t xml:space="preserve">Spain Valencia</w:t>
      </w:r>
      <w:r>
        <w:t xml:space="preserve">'s premier academic hub for life sciences.</w:t>
      </w:r>
    </w:p>
    <w:p>
      <w:pPr>
        <w:pStyle w:val="BodyText"/>
      </w:pPr>
      <w:r>
        <w:t xml:space="preserve">My academic journey at Madrid Autonomous University culminated in a BSc in Biomedical Sciences with honors, where I completed 1,200 hours of supervised laboratory work across clinical diagnostics, molecular biology, and environmental testing. During my final year internship at Hospital Universitario La Fe (Valencia), I gained critical exposure to the</w:t>
      </w:r>
      <w:r>
        <w:t xml:space="preserve"> </w:t>
      </w:r>
      <w:r>
        <w:rPr>
          <w:bCs/>
          <w:b/>
        </w:rPr>
        <w:t xml:space="preserve">Laboratory Technician</w:t>
      </w:r>
      <w:r>
        <w:t xml:space="preserve"> </w:t>
      </w:r>
      <w:r>
        <w:t xml:space="preserve">workflow in a high-throughput setting—processing 50+ daily hematology samples, performing PCR-based pathogen detection, and maintaining ISO 15189-compliant documentation. Witnessing how Valencia’s healthcare system integrates cutting-edge lab science with patient care solidified my resolve to specialize in this field within Spain’s unique context.</w:t>
      </w:r>
    </w:p>
    <w:p>
      <w:pPr>
        <w:pStyle w:val="BodyText"/>
      </w:pPr>
      <w:r>
        <w:t xml:space="preserve">What draws me specifically to the</w:t>
      </w:r>
      <w:r>
        <w:t xml:space="preserve"> </w:t>
      </w:r>
      <w:r>
        <w:rPr>
          <w:bCs/>
          <w:b/>
        </w:rPr>
        <w:t xml:space="preserve">Laboratory Technician</w:t>
      </w:r>
      <w:r>
        <w:t xml:space="preserve"> </w:t>
      </w:r>
      <w:r>
        <w:t xml:space="preserve">program at VIBRI is its unparalleled focus on translational research aligned with Spain's 2030 Health Strategy. Valencia, as a leader in Mediterranean biomedical innovation, hosts Europe’s largest concentration of life science startups (including 48 biotech firms in the Biomedical Park of Valencia), yet faces critical shortages in certified technicians trained for modern diagnostic challenges like antimicrobial resistance and personalized oncology. This scholarship represents not just an educational opportunity but a strategic pathway to address this regional need while gaining skills directly applicable to</w:t>
      </w:r>
      <w:r>
        <w:t xml:space="preserve"> </w:t>
      </w:r>
      <w:r>
        <w:rPr>
          <w:bCs/>
          <w:b/>
        </w:rPr>
        <w:t xml:space="preserve">Spain Valencia</w:t>
      </w:r>
      <w:r>
        <w:t xml:space="preserve">'s public health infrastructure.</w:t>
      </w:r>
    </w:p>
    <w:p>
      <w:pPr>
        <w:pStyle w:val="BodyText"/>
      </w:pPr>
      <w:r>
        <w:t xml:space="preserve">In my previous role at the Madrid Clinical Research Laboratory, I developed expertise in critical technical domains essential for success in your program: advanced hematology analyzers (Sysmex XN-550), ELISA automation, PCR/qPCR setup for viral detection, and quality assurance protocols under CLIA standards. I also led a team that reduced sample processing errors by 27% through implementing digital tracking—skills directly transferable to VIBRI’s collaborative projects with Hospital Clínico Universitario de Valencia. My proficiency extends to Spanish medical terminology (DELE B2 certified), ensuring seamless integration into Valencia’s healthcare teams from day one.</w:t>
      </w:r>
    </w:p>
    <w:p>
      <w:pPr>
        <w:pStyle w:val="BodyText"/>
      </w:pPr>
      <w:r>
        <w:t xml:space="preserve">I am deeply motivated by Spain’s commitment to equitable healthcare access, particularly through initiatives like the National Health System’s "Digital Transformation Plan" that prioritizes lab automation in regional hospitals. Completing this</w:t>
      </w:r>
      <w:r>
        <w:t xml:space="preserve"> </w:t>
      </w:r>
      <w:r>
        <w:rPr>
          <w:bCs/>
          <w:b/>
        </w:rPr>
        <w:t xml:space="preserve">Scholarship Application Letter</w:t>
      </w:r>
      <w:r>
        <w:t xml:space="preserve">-funded training would enable me to support Valencia's mission of delivering rapid, accurate diagnostics for its aging population (24% over 65 years) and growing immigrant communities. My long-term vision aligns with VIBRI’s strategic goals: to develop a certification model for technicians specializing in genomic medicine—a field where</w:t>
      </w:r>
      <w:r>
        <w:t xml:space="preserve"> </w:t>
      </w:r>
      <w:r>
        <w:rPr>
          <w:bCs/>
          <w:b/>
        </w:rPr>
        <w:t xml:space="preserve">Spain Valencia</w:t>
      </w:r>
      <w:r>
        <w:t xml:space="preserve"> </w:t>
      </w:r>
      <w:r>
        <w:t xml:space="preserve">leads Europe with its new Genomic Medicine Center.</w:t>
      </w:r>
    </w:p>
    <w:p>
      <w:pPr>
        <w:pStyle w:val="BodyText"/>
      </w:pPr>
      <w:r>
        <w:t xml:space="preserve">This scholarship is pivotal to my professional trajectory. As a non-EU student, full tuition coverage would eliminate significant financial barriers while allowing me to focus entirely on mastering advanced techniques like next-generation sequencing data interpretation and bioinformatics integration—skills I’ll apply through VIBRI’s partnerships with the Spanish National Research Council (CSIC) in Valencia. My research proposal on "Optimizing Point-of-Care Testing for Rural Communities in Eastern Spain" received preliminary endorsement from Dr. Elena Martínez at VIBRI, confirming its relevance to regional healthcare gaps.</w:t>
      </w:r>
    </w:p>
    <w:p>
      <w:pPr>
        <w:pStyle w:val="BodyText"/>
      </w:pPr>
      <w:r>
        <w:t xml:space="preserve">Valencia’s vibrant ecosystem makes it the ideal place to cultivate this expertise. The city’s 32% year-on-year growth in life science investments (2023 Ministry of Science report), proximity to Mediterranean research consortia like EMBL-EBI, and cultural embrace of innovation through initiatives like "Valencia BioCity" provide a fertile ground for my development. Unlike generic programs elsewhere, VIBRI’s curriculum uniquely combines technical mastery with Spain’s clinical context—teaching us to navigate the National Health System’s specific regulatory frameworks while using lab equipment like the Agilent 2100 Bioanalyzer.</w:t>
      </w:r>
    </w:p>
    <w:p>
      <w:pPr>
        <w:pStyle w:val="BodyText"/>
      </w:pPr>
      <w:r>
        <w:t xml:space="preserve">My professional values mirror Spain's scientific ethos: meticulousness in procedure (I hold a CertiLab technician certification), collaborative problem-solving (evidenced by my peer-led protocol optimization project), and ethical stewardship of patient data. I have already connected with Dr. Carlos Fernández, head of VIBRI’s Clinical Diagnostics Unit, who confirmed that my skills align with their current research on rapid SARS-CoV-2 variant detection—a project directly supporting</w:t>
      </w:r>
      <w:r>
        <w:t xml:space="preserve"> </w:t>
      </w:r>
      <w:r>
        <w:rPr>
          <w:bCs/>
          <w:b/>
        </w:rPr>
        <w:t xml:space="preserve">Spain Valencia</w:t>
      </w:r>
      <w:r>
        <w:t xml:space="preserve">'s public health preparedness.</w:t>
      </w:r>
    </w:p>
    <w:p>
      <w:pPr>
        <w:pStyle w:val="BodyText"/>
      </w:pPr>
      <w:r>
        <w:t xml:space="preserve">I am prepared to immediately contribute as an active member of VIBRI’s community. Beyond technical competence, I bring cultural adaptability: I’ve lived in Barcelona for 18 months, mastered Spanish cooking (essential for team-building!), and volunteered at Valencia’s International Health Fair. My goal is clear: to become a certified</w:t>
      </w:r>
      <w:r>
        <w:t xml:space="preserve"> </w:t>
      </w:r>
      <w:r>
        <w:rPr>
          <w:bCs/>
          <w:b/>
        </w:rPr>
        <w:t xml:space="preserve">Laboratory Technician</w:t>
      </w:r>
      <w:r>
        <w:t xml:space="preserve"> </w:t>
      </w:r>
      <w:r>
        <w:t xml:space="preserve">who bridges cutting-edge research and community healthcare across</w:t>
      </w:r>
      <w:r>
        <w:t xml:space="preserve"> </w:t>
      </w:r>
      <w:r>
        <w:rPr>
          <w:bCs/>
          <w:b/>
        </w:rPr>
        <w:t xml:space="preserve">Spain Valencia</w:t>
      </w:r>
      <w:r>
        <w:t xml:space="preserve">, ultimately supporting the region’s vision of "Healthcare Excellence Through Science."</w:t>
      </w:r>
    </w:p>
    <w:p>
      <w:pPr>
        <w:pStyle w:val="BodyText"/>
      </w:pPr>
      <w:r>
        <w:t xml:space="preserve">I respectfully request consideration for this scholarship as a catalyst for my journey to becoming an asset to Spain's biomedical future. Thank you for reviewing my application. I welcome the opportunity to discuss how my skills align with VIBRI’s mission during an interview at your earliest convenience.</w:t>
      </w:r>
    </w:p>
    <w:p>
      <w:pPr>
        <w:pStyle w:val="BodyText"/>
      </w:pPr>
      <w:r>
        <w:t xml:space="preserve">Sincerely,</w:t>
      </w:r>
      <w:r>
        <w:br/>
      </w:r>
      <w:r>
        <w:rPr>
          <w:bCs/>
          <w:b/>
        </w:rPr>
        <w:t xml:space="preserve">Elena Rodriguez</w:t>
      </w:r>
      <w:r>
        <w:br/>
      </w:r>
      <w:r>
        <w:t xml:space="preserve">Biomedical Sciences Graduate, Madrid Autonomous University</w:t>
      </w:r>
      <w:r>
        <w:br/>
      </w:r>
      <w:r>
        <w:t xml:space="preserve">DELE B2 Certified | ISO 15189 Trained Technician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dc:title>
  <dc:creator/>
  <dc:language>en</dc:language>
  <cp:keywords/>
  <dcterms:created xsi:type="dcterms:W3CDTF">2026-07-22T19:45:39Z</dcterms:created>
  <dcterms:modified xsi:type="dcterms:W3CDTF">2026-07-22T19:45:39Z</dcterms:modified>
</cp:coreProperties>
</file>

<file path=docProps/custom.xml><?xml version="1.0" encoding="utf-8"?>
<Properties xmlns="http://schemas.openxmlformats.org/officeDocument/2006/custom-properties" xmlns:vt="http://schemas.openxmlformats.org/officeDocument/2006/docPropsVTypes"/>
</file>