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bookmarkStart w:id="20" w:name="X8c5d22c1a3e66436d6071d628236f6c3a973a7e"/>
    <w:p>
      <w:pPr>
        <w:pStyle w:val="Heading2"/>
      </w:pPr>
      <w:r>
        <w:t xml:space="preserve">FOR LABORATORY TECHNICIAN TRAINING PROGRAM</w:t>
      </w:r>
    </w:p>
    <w:bookmarkEnd w:id="20"/>
    <w:bookmarkEnd w:id="21"/>
    <w:p>
      <w:pPr>
        <w:pStyle w:val="FirstParagraph"/>
      </w:pPr>
      <w:r>
        <w:t xml:space="preserve">Date: October 26, 2023</w:t>
      </w:r>
    </w:p>
    <w:p>
      <w:pPr>
        <w:pStyle w:val="BodyText"/>
      </w:pPr>
      <w:r>
        <w:t xml:space="preserve">The Scholarship Committee</w:t>
      </w:r>
    </w:p>
    <w:p>
      <w:pPr>
        <w:pStyle w:val="BodyText"/>
      </w:pPr>
      <w:r>
        <w:t xml:space="preserve">National Health Research Foundation of Sri Lanka</w:t>
      </w:r>
    </w:p>
    <w:p>
      <w:pPr>
        <w:pStyle w:val="BodyText"/>
      </w:pPr>
      <w:r>
        <w:t xml:space="preserve">Colombo, Sri Lanka</w:t>
      </w:r>
    </w:p>
    <w:bookmarkStart w:id="22" w:name="Xf2f7434bff10a2499642dc4bc3dce0c4607d098"/>
    <w:p>
      <w:pPr>
        <w:pStyle w:val="Heading2"/>
      </w:pPr>
      <w:r>
        <w:t xml:space="preserve">Subject: Application for Scholarship to Pursue Laboratory Technician Certification in Sri Lanka Colombo</w:t>
      </w:r>
    </w:p>
    <w:bookmarkEnd w:id="22"/>
    <w:p>
      <w:pPr>
        <w:pStyle w:val="FirstParagraph"/>
      </w:pPr>
      <w:r>
        <w:t xml:space="preserve">To the Esteemed Scholarship Committee,</w:t>
      </w:r>
    </w:p>
    <w:p>
      <w:pPr>
        <w:pStyle w:val="BodyText"/>
      </w:pPr>
      <w:r>
        <w:t xml:space="preserve">I am writing this Scholarship Application Letter with profound enthusiasm to express my earnest desire to pursue formal training as a certified Laboratory Technician in Sri Lanka Colombo. As a dedicated young professional from Kandy with academic excellence in Biology and Chemistry, I have developed an unwavering commitment to advancing healthcare infrastructure through precise laboratory science—a mission that aligns perfectly with the critical needs of Sri Lanka Colombo's evolving medical landscape.</w:t>
      </w:r>
    </w:p>
    <w:p>
      <w:pPr>
        <w:pStyle w:val="BodyText"/>
      </w:pPr>
      <w:r>
        <w:t xml:space="preserve">My academic journey at the University of Peradeniya, where I graduated with a First-Class Honours in Biomedical Sciences (GPA: 3.9/4.0), ignited my passion for laboratory diagnostics. During my undergraduate research on malaria parasite detection methods, I recognized how foundational laboratory work is to Sri Lanka's healthcare system—particularly in urban centers like Colombo where over 15 million people rely on specialized medical services daily. In Colombo's congested public hospitals, diagnostic accuracy directly impacts patient outcomes in critical scenarios from cardiac emergencies to pandemic responses. This reality solidified my resolve to become a skilled Laboratory Technician capable of contributing meaningfully to Sri Lanka Colombo's health ecosystem.</w:t>
      </w:r>
    </w:p>
    <w:p>
      <w:pPr>
        <w:pStyle w:val="BodyText"/>
      </w:pPr>
      <w:r>
        <w:t xml:space="preserve">What distinguishes my application is not merely academic achievement, but lived commitment to laboratory excellence. For three years, I volunteered at the Colombo North General Hospital's Clinical Laboratory—where I assisted in processing 200+ daily samples, maintained instrument calibration logs, and participated in quality control protocols. Witnessing how a single delayed test result could delay life-saving interventions for patients from Colombo's densely populated suburbs profoundly shaped my professional ethos. During this experience, I mastered critical competencies including hematology analysis, microbiological culturing, and CLIA-compliant documentation—skills now essential for the Laboratory Technician role I aspire to serve in Sri Lanka Colombo.</w:t>
      </w:r>
    </w:p>
    <w:p>
      <w:pPr>
        <w:pStyle w:val="BodyText"/>
      </w:pPr>
      <w:r>
        <w:t xml:space="preserve">My decision to seek this scholarship stems from recognizing that formal certification is indispensable for elevating laboratory standards across Sri Lanka. While self-study provided foundational knowledge, accredited training at the Institute of Medical Technology in Colombo would equip me with standardized expertise required for national accreditation (NATA/CAP). The cost of this program—approximately LKR 2.8 million—exceeds my family's financial capacity despite our modest income as small-scale agricultural producers in Kandy. This scholarship represents not merely financial assistance, but an investment in Sri Lanka Colombo's healthcare future by enabling me to complete specialized training without accumulating debt.</w:t>
      </w:r>
    </w:p>
    <w:p>
      <w:pPr>
        <w:pStyle w:val="BodyText"/>
      </w:pPr>
      <w:r>
        <w:t xml:space="preserve">Why this path matters deeply for Sri Lanka Colombo specifically: Our city faces a critical shortage of certified Laboratory Technicians, with only 1.2 technicians per 100,000 residents compared to WHO's recommended ratio of 3.5 (World Bank, 2023). In Colombo's urban healthcare network—where public hospitals serve over half the nation's population—this gap compromises diagnostic efficiency during outbreaks like dengue or respiratory infections. As a Laboratory Technician trained in Colombo, I aim to directly address this deficit by implementing modern protocols at facilities like the National Hospital of Sri Lanka and Kotelawala Defense University Hospital. My long-term vision includes developing mobile laboratory units for Colombo's low-income communities where access to quality diagnostics remains limited.</w:t>
      </w:r>
    </w:p>
    <w:p>
      <w:pPr>
        <w:pStyle w:val="BodyText"/>
      </w:pPr>
      <w:r>
        <w:t xml:space="preserve">This Scholarship Application Letter underscores my commitment to transforming laboratory medicine in Sri Lanka Colombo through three key pillars. First, I will excel academically to master advanced techniques like PCR testing and immunohistochemistry—skills urgently needed for emerging diseases. Second, I pledge to volunteer 10 hours weekly at community health centers upon certification, extending diagnostic services to underserved areas of Colombo. Third, I will collaborate with the Institute of Medical Technology's faculty to develop a mentorship program connecting newly certified Laboratory Technicians with students from rural districts—a solution addressing Sri Lanka's regional disparities in lab staffing.</w:t>
      </w:r>
    </w:p>
    <w:p>
      <w:pPr>
        <w:pStyle w:val="BodyText"/>
      </w:pPr>
      <w:r>
        <w:t xml:space="preserve">My community involvement further demonstrates my readiness for this role. As coordinator of the "Colombo Youth Health Initiative," I've organized free health camps across Colombo's urban villages, where we provided basic blood tests and educated 1,200+ residents on diagnostic importance. This experience taught me that laboratory work is not merely technical—it’s a bridge between scientific accuracy and community trust. In Sri Lanka Colombo, where healthcare access gaps disproportionately affect marginalized groups, this human connection is as vital as analytical precision.</w:t>
      </w:r>
    </w:p>
    <w:p>
      <w:pPr>
        <w:pStyle w:val="BodyText"/>
      </w:pPr>
      <w:r>
        <w:t xml:space="preserve">I have attached my academic transcripts, recommendation letters from senior hospital staff at Colombo North General Hospital, and a detailed budget breakdown showing how this scholarship will cover all training costs. I respectfully request the opportunity to discuss my application further at your convenience. Should I be honored with this scholarship, I commit to dedicating 10 years of service within Sri Lanka Colombo's public health sector—ensuring that every LKR invested becomes a catalyst for improved patient outcomes across our nation's most populous city.</w:t>
      </w:r>
    </w:p>
    <w:p>
      <w:pPr>
        <w:pStyle w:val="BodyText"/>
      </w:pPr>
      <w:r>
        <w:t xml:space="preserve">Thank you for considering this Scholarship Application Letter. I am confident that my academic rigor, practical experience in Colombo's healthcare settings, and unwavering dedication to advancing laboratory medicine will enable me to make significant contributions as a certified Laboratory Technician. I eagerly await the possibility of serving Sri Lanka Colombo through excellence in diagnostic science.</w:t>
      </w:r>
    </w:p>
    <w:p>
      <w:pPr>
        <w:pStyle w:val="BodyText"/>
      </w:pPr>
      <w:r>
        <w:t xml:space="preserve">Sincerely,</w:t>
      </w:r>
    </w:p>
    <w:p>
      <w:pPr>
        <w:pStyle w:val="BodyText"/>
      </w:pPr>
      <w:r>
        <w:t xml:space="preserve">Anjali de Silva</w:t>
      </w:r>
    </w:p>
    <w:p>
      <w:pPr>
        <w:pStyle w:val="BodyText"/>
      </w:pPr>
      <w:r>
        <w:t xml:space="preserve">Student ID: UOP-BMS-2023-8791</w:t>
      </w:r>
    </w:p>
    <w:p>
      <w:pPr>
        <w:pStyle w:val="BodyText"/>
      </w:pPr>
      <w:r>
        <w:t xml:space="preserve">Email: anjali.desilva@unip.edu.lk | Phone: +94 77 123 4567</w:t>
      </w:r>
    </w:p>
    <w:p>
      <w:pPr>
        <w:pStyle w:val="BodyText"/>
      </w:pPr>
      <w:r>
        <w:t xml:space="preserve">Word Count: 852 | This Scholarship Application Letter is submitted for the Laboratory Technician Training Scholarship Program, National Health Research Foundation of Sri Lanka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cp:keywords/>
  <dcterms:created xsi:type="dcterms:W3CDTF">2026-07-23T04:00:48Z</dcterms:created>
  <dcterms:modified xsi:type="dcterms:W3CDTF">2026-07-23T04:00:48Z</dcterms:modified>
</cp:coreProperties>
</file>

<file path=docProps/custom.xml><?xml version="1.0" encoding="utf-8"?>
<Properties xmlns="http://schemas.openxmlformats.org/officeDocument/2006/custom-properties" xmlns:vt="http://schemas.openxmlformats.org/officeDocument/2006/docPropsVTypes"/>
</file>