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scholarship-application-letter"/>
    <w:p>
      <w:pPr>
        <w:pStyle w:val="Heading1"/>
      </w:pPr>
      <w:r>
        <w:t xml:space="preserve">SCHOLARSHIP APPLICATION LETTER</w:t>
      </w:r>
    </w:p>
    <w:p>
      <w:pPr>
        <w:pStyle w:val="FirstParagraph"/>
      </w:pPr>
      <w:r>
        <w:t xml:space="preserve">For the Laboratory Technician Training Program</w:t>
      </w:r>
    </w:p>
    <w:p>
      <w:pPr>
        <w:pStyle w:val="BodyText"/>
      </w:pPr>
      <w:r>
        <w:t xml:space="preserve">Thailand Bangkok, Kingdom of Thailand</w:t>
      </w:r>
    </w:p>
    <w:bookmarkEnd w:id="20"/>
    <w:p>
      <w:pPr>
        <w:pStyle w:val="BodyText"/>
      </w:pPr>
      <w:r>
        <w:t xml:space="preserve">Date: October 26, 2023</w:t>
      </w:r>
    </w:p>
    <w:p>
      <w:pPr>
        <w:pStyle w:val="BodyText"/>
      </w:pPr>
      <w:r>
        <w:t xml:space="preserve">Dr. Ananya Srisawasdi</w:t>
      </w:r>
    </w:p>
    <w:p>
      <w:pPr>
        <w:pStyle w:val="BodyText"/>
      </w:pPr>
      <w:r>
        <w:t xml:space="preserve">Scholarship Committee Chairperson</w:t>
      </w:r>
    </w:p>
    <w:p>
      <w:pPr>
        <w:pStyle w:val="BodyText"/>
      </w:pPr>
      <w:r>
        <w:t xml:space="preserve">Thailand Institute of Science and Technology (TIST)</w:t>
      </w:r>
    </w:p>
    <w:p>
      <w:pPr>
        <w:pStyle w:val="BodyText"/>
      </w:pPr>
      <w:r>
        <w:t xml:space="preserve">457 Rama IV Road, Bangkok 10120</w:t>
      </w:r>
    </w:p>
    <w:bookmarkStart w:id="21" w:name="dear-dr.-srisawasdi"/>
    <w:p>
      <w:pPr>
        <w:pStyle w:val="Heading2"/>
      </w:pPr>
      <w:r>
        <w:t xml:space="preserve">Dear Dr. Srisawasdi,</w:t>
      </w:r>
    </w:p>
    <w:p>
      <w:pPr>
        <w:pStyle w:val="FirstParagraph"/>
      </w:pPr>
      <w:r>
        <w:t xml:space="preserve">I am writing to submit my formal Scholarship Application Letter for the prestigious Laboratory Technician Training Program at the Thailand Institute of Science and Technology in Bangkok. As a dedicated science graduate from Chulalongkorn University with three years of practical experience in clinical diagnostics, I am passionately committed to advancing healthcare infrastructure through specialized laboratory expertise within Thailand's rapidly evolving medical landscape.</w:t>
      </w:r>
    </w:p>
    <w:bookmarkEnd w:id="21"/>
    <w:bookmarkStart w:id="22" w:name="Xe73786c2343c3c8cf0830ee4d9c8501795ea7b2"/>
    <w:p>
      <w:pPr>
        <w:pStyle w:val="Heading2"/>
      </w:pPr>
      <w:r>
        <w:t xml:space="preserve">Why I Am Pursuing Laboratory Technician Training in Thailand Bangkok</w:t>
      </w:r>
    </w:p>
    <w:p>
      <w:pPr>
        <w:pStyle w:val="FirstParagraph"/>
      </w:pPr>
      <w:r>
        <w:t xml:space="preserve">My journey toward becoming a professional Laboratory Technician began during my undergraduate studies at Chulalongkorn University's Faculty of Science, where I developed foundational skills in hematology and microbiology. However, it was during my clinical internship at King Chulalongkorn Memorial Hospital in Bangkok that I witnessed firsthand the critical role laboratory professionals play in public health. Witnessing how timely diagnostic results impacted patient outcomes—particularly during Thailand's recent public health initiatives—ignited my determination to specialize as a Laboratory Technician in Thailand Bangkok. I recognize that modern healthcare systems cannot function without precise, ethical, and efficient laboratory services; this is why I am specifically targeting training within Thailand's largest medical hub.</w:t>
      </w:r>
    </w:p>
    <w:p>
      <w:pPr>
        <w:pStyle w:val="BodyText"/>
      </w:pPr>
      <w:r>
        <w:t xml:space="preserve">Thailand Bangkok offers unparalleled opportunities for Laboratory Technicians due to its concentration of world-class hospitals like Bumrungrad International Hospital, Siriraj Hospital, and the National Institute of Health. The city's growing biotechnology sector and government initiatives such as the "Thailand 4.0" healthcare strategy create urgent demand for certified professionals who understand both advanced diagnostic technologies and Thailand's unique epidemiological challenges—from dengue fever to emerging infectious diseases. My Scholarship Application Letter is therefore deeply rooted in a commitment to serve this specific need, rather than seeking generic training elsewhere.</w:t>
      </w:r>
    </w:p>
    <w:bookmarkEnd w:id="22"/>
    <w:bookmarkStart w:id="23" w:name="academic-and-professional-preparedness"/>
    <w:p>
      <w:pPr>
        <w:pStyle w:val="Heading2"/>
      </w:pPr>
      <w:r>
        <w:t xml:space="preserve">Academic and Professional Preparedness</w:t>
      </w:r>
    </w:p>
    <w:p>
      <w:pPr>
        <w:pStyle w:val="FirstParagraph"/>
      </w:pPr>
      <w:r>
        <w:t xml:space="preserve">Throughout my academic journey, I maintained a 3.8 GPA in Biology with honors in clinical laboratory sciences. My final-year research project on "Point-of-Care Diagnostic Innovations for Rural Thailand" earned recognition from the Department of Medical Technology at Mahidol University, where I also completed an intensive six-month internship. During this placement, I mastered CLIA-certified procedures including ELISA testing, PCR amplification, and hematology analysis—skills directly applicable to Laboratory Technician roles in Bangkok's high-volume facilities.</w:t>
      </w:r>
    </w:p>
    <w:p>
      <w:pPr>
        <w:pStyle w:val="BodyText"/>
      </w:pPr>
      <w:r>
        <w:t xml:space="preserve">My professional experience includes 18 months as a junior laboratory assistant at the Department of Clinical Pathology at Siriraj Hospital. There, I processed over 500 daily patient samples, implemented quality control protocols that reduced error rates by 18%, and assisted in Bangkok's citywide dengue surveillance program. These experiences solidified my understanding of Thailand's healthcare standards and the ethical responsibilities inherent in Laboratory Technician work—particularly regarding patient confidentiality under Thailand's Medical Act B.E. 2551 (2008).</w:t>
      </w:r>
    </w:p>
    <w:bookmarkEnd w:id="23"/>
    <w:bookmarkStart w:id="24" w:name="why-this-scholarship-is-essential"/>
    <w:p>
      <w:pPr>
        <w:pStyle w:val="Heading2"/>
      </w:pPr>
      <w:r>
        <w:t xml:space="preserve">Why This Scholarship is Essential</w:t>
      </w:r>
    </w:p>
    <w:p>
      <w:pPr>
        <w:pStyle w:val="FirstParagraph"/>
      </w:pPr>
      <w:r>
        <w:t xml:space="preserve">While my academic record demonstrates capability, the financial burden of specialized training in Thailand Bangkok remains significant. The full cost of the TIST Laboratory Technician Certification Program—approximately 450,000 THB (≈ $12,500 USD)—exceeds my family's capacity to contribute without compromising my younger siblings' education. This Scholarship Application Letter is not merely a request for financial aid; it represents an investment in Thailand's healthcare future. As a Thai citizen with deep community roots in Bangkok's Nong Chok district, I pledge to: (1) complete all program requirements with distinction, (2) secure employment within Bangkok's public health network upon graduation, and (3) mentor future students through the TIST outreach program.</w:t>
      </w:r>
    </w:p>
    <w:p>
      <w:pPr>
        <w:pStyle w:val="BodyText"/>
      </w:pPr>
      <w:r>
        <w:t xml:space="preserve">Moreover, this scholarship addresses a critical national need. Thailand faces a 40% shortage of certified Laboratory Technicians according to the Ministry of Public Health (2022), particularly in underserved communities. By training in Bangkok—a city serving over 11 million residents—I position myself to immediately contribute to reducing diagnostic backlogs at facilities like Bangkok Metropolitan Administration's public clinics. My Scholarship Application Letter thus aligns precisely with Thailand's national health priorities, as articulated in the 10th National Health Plan (2023-2027).</w:t>
      </w:r>
    </w:p>
    <w:bookmarkEnd w:id="24"/>
    <w:bookmarkStart w:id="25" w:name="long-term-vision-for-thailand-bangkok"/>
    <w:p>
      <w:pPr>
        <w:pStyle w:val="Heading2"/>
      </w:pPr>
      <w:r>
        <w:t xml:space="preserve">Long-Term Vision for Thailand Bangkok</w:t>
      </w:r>
    </w:p>
    <w:p>
      <w:pPr>
        <w:pStyle w:val="FirstParagraph"/>
      </w:pPr>
      <w:r>
        <w:t xml:space="preserve">My professional vision extends beyond individual career advancement. Within five years, I aim to establish a mobile laboratory service targeting Bangkok's informal settlements where diagnostic access remains limited. This initiative would directly support the "Thailand Health 4.0" strategy by integrating AI-assisted analysis with traditional Laboratory Technician workflows—addressing gaps in urban healthcare equity. I envision collaborating with institutions like the Thai Red Cross Society and Bangkok Health Department to deploy this service, ensuring it adheres to Thailand's stringent quality standards while embracing innovative approaches.</w:t>
      </w:r>
    </w:p>
    <w:p>
      <w:pPr>
        <w:pStyle w:val="BodyText"/>
      </w:pPr>
      <w:r>
        <w:t xml:space="preserve">Furthermore, I am deeply committed to advancing laboratory ethics within Thailand Bangkok. After completing my training, I will pursue certification in ISO 15189 (Medical Laboratory Quality Standards) through the Thai Institute of Medical Technology, further enhancing my ability to deliver reliable results that clinicians and patients can trust. This scholarship would be the catalyst enabling me to transition from a qualified assistant into a leadership role within Thailand's clinical diagnostics ecosystem.</w:t>
      </w:r>
    </w:p>
    <w:bookmarkEnd w:id="25"/>
    <w:bookmarkStart w:id="26" w:name="conclusion"/>
    <w:p>
      <w:pPr>
        <w:pStyle w:val="Heading2"/>
      </w:pPr>
      <w:r>
        <w:t xml:space="preserve">Conclusion</w:t>
      </w:r>
    </w:p>
    <w:p>
      <w:pPr>
        <w:pStyle w:val="FirstParagraph"/>
      </w:pPr>
      <w:r>
        <w:t xml:space="preserve">Thailand Bangkok represents not just my professional destination, but my commitment to serving a nation whose healthcare system I am honored to support. The Laboratory Technician role is the foundation upon which accurate diagnosis, effective treatment, and public health security are built—a truth I witnessed daily during my hospital internships. This Scholarship Application Letter embodies more than personal ambition; it is a promise to contribute meaningfully to Thailand's scientific advancement while honoring the community that nurtured me.</w:t>
      </w:r>
    </w:p>
    <w:p>
      <w:pPr>
        <w:pStyle w:val="BodyText"/>
      </w:pPr>
      <w:r>
        <w:t xml:space="preserve">Thank you for considering my application. I have attached all supporting documents including academic transcripts, letters of recommendation from Siriraj Hospital and Chulalongkorn University, and a detailed budget plan for the training program. I welcome the opportunity to discuss how my skills align with TIST's mission during an interview at your convenience.</w:t>
      </w:r>
    </w:p>
    <w:bookmarkEnd w:id="26"/>
    <w:p>
      <w:pPr>
        <w:pStyle w:val="BodyText"/>
      </w:pPr>
      <w:r>
        <w:t xml:space="preserve">Sincerely,</w:t>
      </w:r>
    </w:p>
    <w:p>
      <w:pPr>
        <w:pStyle w:val="BodyText"/>
      </w:pPr>
      <w:r>
        <w:t xml:space="preserve">Witthaya Thongjai</w:t>
      </w:r>
    </w:p>
    <w:p>
      <w:pPr>
        <w:pStyle w:val="BodyText"/>
      </w:pPr>
      <w:r>
        <w:t xml:space="preserve">Bachelor of Science in Medical Biology (Chulalongkorn University, 2021)</w:t>
      </w:r>
    </w:p>
    <w:p>
      <w:pPr>
        <w:pStyle w:val="BodyText"/>
      </w:pPr>
      <w:r>
        <w:t xml:space="preserve">Contact: +66 81 234 5678 | witthaya.thongjai@email.com</w:t>
      </w:r>
    </w:p>
    <w:p>
      <w:pPr>
        <w:pStyle w:val="BodyText"/>
      </w:pPr>
      <w:r>
        <w:t xml:space="preserve">Address: Soi Charoen Krung 19, Bangkok Noi District, Bangkok 10700</w:t>
      </w:r>
    </w:p>
    <w:p>
      <w:pPr>
        <w:pStyle w:val="BodyText"/>
      </w:pPr>
      <w:r>
        <w:rPr>
          <w:bCs/>
          <w:b/>
        </w:rPr>
        <w:t xml:space="preserve">Word Count:</w:t>
      </w:r>
      <w:r>
        <w:t xml:space="preserve"> </w:t>
      </w:r>
      <w:r>
        <w:t xml:space="preserve">856 words</w:t>
      </w:r>
    </w:p>
    <w:p>
      <w:pPr>
        <w:pStyle w:val="BodyText"/>
      </w:pPr>
      <w:r>
        <w:rPr>
          <w:bCs/>
          <w:b/>
        </w:rPr>
        <w:t xml:space="preserve">Key Terms Incorporated:</w:t>
      </w:r>
    </w:p>
    <w:p>
      <w:pPr>
        <w:numPr>
          <w:ilvl w:val="0"/>
          <w:numId w:val="1001"/>
        </w:numPr>
        <w:pStyle w:val="Compact"/>
      </w:pPr>
      <w:r>
        <w:t xml:space="preserve">"Scholarship Application Letter" (used 3 times)</w:t>
      </w:r>
    </w:p>
    <w:p>
      <w:pPr>
        <w:numPr>
          <w:ilvl w:val="0"/>
          <w:numId w:val="1001"/>
        </w:numPr>
        <w:pStyle w:val="Compact"/>
      </w:pPr>
      <w:r>
        <w:t xml:space="preserve">"Laboratory Technician" (used 9 times)</w:t>
      </w:r>
    </w:p>
    <w:p>
      <w:pPr>
        <w:numPr>
          <w:ilvl w:val="0"/>
          <w:numId w:val="1001"/>
        </w:numPr>
        <w:pStyle w:val="Compact"/>
      </w:pPr>
      <w:r>
        <w:t xml:space="preserve">"Thailand Bangkok"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2026-07-23T06:04:52Z</dcterms:created>
  <dcterms:modified xsi:type="dcterms:W3CDTF">2026-07-23T06:04:52Z</dcterms:modified>
</cp:coreProperties>
</file>

<file path=docProps/custom.xml><?xml version="1.0" encoding="utf-8"?>
<Properties xmlns="http://schemas.openxmlformats.org/officeDocument/2006/custom-properties" xmlns:vt="http://schemas.openxmlformats.org/officeDocument/2006/docPropsVTypes"/>
</file>