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Postgraduate Legal Studies at Melbourne Law School, Australia</w:t>
      </w:r>
    </w:p>
    <w:bookmarkEnd w:id="20"/>
    <w:p>
      <w:pPr>
        <w:pStyle w:val="BodyText"/>
      </w:pPr>
      <w:r>
        <w:t xml:space="preserve">Alex Morgan</w:t>
      </w:r>
      <w:r>
        <w:br/>
      </w:r>
      <w:r>
        <w:t xml:space="preserve">123 Victoria Street</w:t>
      </w:r>
      <w:r>
        <w:br/>
      </w:r>
      <w:r>
        <w:t xml:space="preserve">Carlton, VIC 3053</w:t>
      </w:r>
      <w:r>
        <w:br/>
      </w:r>
      <w:r>
        <w:t xml:space="preserve">Australia</w:t>
      </w:r>
      <w:r>
        <w:br/>
      </w:r>
      <w:r>
        <w:t xml:space="preserve">Email: alex.morgan@email.com</w:t>
      </w:r>
      <w:r>
        <w:br/>
      </w:r>
      <w:r>
        <w:t xml:space="preserve">Phone: +61 400 123 456</w:t>
      </w:r>
      <w:r>
        <w:br/>
      </w:r>
      <w:r>
        <w:t xml:space="preserve">Date: October 26, 2023</w:t>
      </w:r>
    </w:p>
    <w:p>
      <w:pPr>
        <w:pStyle w:val="BodyText"/>
      </w:pPr>
      <w:r>
        <w:t xml:space="preserve">Scholarship Committee</w:t>
      </w:r>
      <w:r>
        <w:br/>
      </w:r>
      <w:r>
        <w:t xml:space="preserve">Melbourne Law School</w:t>
      </w:r>
      <w:r>
        <w:br/>
      </w:r>
      <w:r>
        <w:t xml:space="preserve">The University of Melbourne</w:t>
      </w:r>
      <w:r>
        <w:br/>
      </w:r>
      <w:r>
        <w:t xml:space="preserve">Parkville, VIC 3010</w:t>
      </w:r>
      <w:r>
        <w:br/>
      </w:r>
      <w:r>
        <w:t xml:space="preserve">Australia</w:t>
      </w:r>
    </w:p>
    <w:bookmarkStart w:id="22" w:name="Xd27dc54882dc83c27a99a88685f220908596f15"/>
    <w:p>
      <w:pPr>
        <w:pStyle w:val="Heading2"/>
      </w:pPr>
      <w:r>
        <w:t xml:space="preserve">Subject: Application for the Excellence in Legal Scholarship Award</w:t>
      </w:r>
    </w:p>
    <w:p>
      <w:pPr>
        <w:pStyle w:val="FirstParagraph"/>
      </w:pPr>
      <w:r>
        <w:t xml:space="preserve">Dear Esteemed Scholarship Committee,</w:t>
      </w:r>
    </w:p>
    <w:p>
      <w:pPr>
        <w:pStyle w:val="BodyText"/>
      </w:pPr>
      <w:r>
        <w:t xml:space="preserve">It is with profound respect for the legacy of legal scholarship at Melbourne Law School and unwavering commitment to justice that I submit this Scholarship Application Letter. As an aspiring Lawyer dedicated to advancing equitable legal frameworks in Australia Melbourne, I seek financial support to pursue my Master of Laws (LLM) with a specialization in International Human Rights Law. This scholarship represents not merely financial assistance, but an investment in my capacity to contribute meaningfully to Australia's legal landscape as a practitioner who embodies the highest standards of professionalism and social responsibility.</w:t>
      </w:r>
    </w:p>
    <w:p>
      <w:pPr>
        <w:pStyle w:val="BodyText"/>
      </w:pPr>
      <w:r>
        <w:t xml:space="preserve">My academic journey has been meticulously aligned with the path of becoming a Lawyer committed to transformative change. I graduated with First-Class Honours in Law from the University of Sydney, where I maintained a 7.8/8.0 GPA while leading the Human Rights Society and publishing research on Indigenous land rights in Australia Melbourne's context. My thesis, "Indigenous Legal Recognition: A Comparative Analysis of Treaty Processes," earned commendation for its practical policy recommendations now referenced by Victoria’s Department of Justice. This work crystallized my conviction that true legal excellence must intertwine rigorous scholarship with tangible community impact—a principle I intend to advance through the LLM program at Melbourne Law School.</w:t>
      </w:r>
    </w:p>
    <w:p>
      <w:pPr>
        <w:pStyle w:val="BodyText"/>
      </w:pPr>
      <w:r>
        <w:t xml:space="preserve">Why Melbourne? The University of Melbourne stands as Australia's premier institution for legal education, consistently ranked among the top 50 globally for Law. Its unique location in Australia Melbourne provides unparalleled access to international courts, NGOs like Amnesty International’s Australian office, and the Victorian Legal Aid Commission—entities where theoretical knowledge becomes actionable justice. The LLM program’s focus on "Law in a Global Context" directly addresses my research interest in cross-border human rights enforcement, particularly concerning refugee protection protocols relevant to Australia's regional obligations. Melbourne's status as Australia Melbourne's legal hub offers daily immersion in the dynamic intersection of law, policy, and multicultural society that I am determined to serve.</w:t>
      </w:r>
    </w:p>
    <w:p>
      <w:pPr>
        <w:pStyle w:val="BodyText"/>
      </w:pPr>
      <w:r>
        <w:t xml:space="preserve">As a Lawyer-in-training, I have already contributed to tangible change through pro bono work with the Victorian Aboriginal Legal Service (VALS). During my internship at VALS in 2022, I assisted in drafting submissions for asylum seekers facing detention—a practice that exposed me to systemic gaps in Australia's migration law framework. Witnessing how legal advocacy directly impacted individuals' lives cemented my resolve to pursue advanced study. This Scholarship Application Letter reflects not just an educational pursuit, but a strategic commitment: through the LLM, I will develop specialized skills in international refugee law and policy analysis to address critical gaps within Australia Melbourne's immigration system.</w:t>
      </w:r>
    </w:p>
    <w:p>
      <w:pPr>
        <w:pStyle w:val="BodyText"/>
      </w:pPr>
      <w:r>
        <w:t xml:space="preserve">Financial considerations necessitate this scholarship. My family’s modest background—my parents are teachers in regional New South Wales—means I cannot sustain full tuition fees without assistance. The Excellence in Legal Scholarship Award would alleviate $38,000 in annual costs, allowing me to fully engage with Melbourne Law School's immersive curriculum without financial strain. More importantly, it would signal institutional confidence in my potential to become a Lawyer who champions equity for marginalized communities across Australia Melbourne and beyond.</w:t>
      </w:r>
    </w:p>
    <w:p>
      <w:pPr>
        <w:pStyle w:val="BodyText"/>
      </w:pPr>
      <w:r>
        <w:t xml:space="preserve">My long-term vision extends beyond personal achievement to systemic contribution. Upon graduation, I plan to establish a legal practice specializing in refugee rights advocacy within Melbourne's multicultural community. I aim to collaborate with organizations like the Australian Human Rights Commission and the United Nations High Commissioner for Refugees (UNHCR), leveraging my LLM expertise to shape Australia Melbourne's approach to humanitarian crises. My proposed research on "Regional Cooperation Frameworks for Refugee Protection in Southeast Asia" aligns with Australia's national interest in stabilizing our region through legal mechanisms—proving that advanced legal education directly serves national priorities.</w:t>
      </w:r>
    </w:p>
    <w:p>
      <w:pPr>
        <w:pStyle w:val="BodyText"/>
      </w:pPr>
      <w:r>
        <w:t xml:space="preserve">What distinguishes my application is my demonstrated commitment to the ethical core of the Lawyer profession. During law school, I organized Melbourne’s first student-led Legal Aid Clinic for homeless youth, serving 200+ vulnerable individuals in six months. This initiative earned recognition from the Victorian Bar Association for its innovative approach to access-to-justice challenges—a challenge deeply relevant to Australia Melbourne's urban justice landscape. The scholarship would enable me to extend this work through a clinical placement with the Australian Council of Social Service (ACOSS), developing community-centered legal strategies.</w:t>
      </w:r>
    </w:p>
    <w:p>
      <w:pPr>
        <w:pStyle w:val="BodyText"/>
      </w:pPr>
      <w:r>
        <w:t xml:space="preserve">I am equally committed to contributing to Melbourne Law School’s vibrant academic community. I propose establishing a "Global Justice Forum" where students analyze real-world cases from Australia Melbourne and international contexts, fostering cross-cultural dialogue among peers. My leadership in Sydney’s Human Rights Society demonstrated this capacity—our monthly forums attracted 150+ participants, including judges and policymakers. I would bring this collaborative spirit to Melbourne's legal ecosystem, ensuring the scholarship benefits not only me but also the broader student body.</w:t>
      </w:r>
    </w:p>
    <w:p>
      <w:pPr>
        <w:pStyle w:val="BodyText"/>
      </w:pPr>
      <w:r>
        <w:t xml:space="preserve">In closing, Australia Melbourne represents more than a study destination—it embodies a living laboratory for justice where law meets reality daily. My Scholarship Application Letter is a testament to my readiness to engage with this complex environment as an ethical Lawyer who will honor the tradition of excellence at Melbourne Law School. With this scholarship, I pledge not only to excel academically but to become a practitioner whose work strengthens Australia’s reputation for legal innovation and compassion.</w:t>
      </w:r>
    </w:p>
    <w:p>
      <w:pPr>
        <w:pStyle w:val="BodyText"/>
      </w:pPr>
      <w:r>
        <w:t xml:space="preserve">I am eager for the opportunity to discuss how my vision aligns with your mission during an interview. Thank you for considering this application with the seriousness it deserves. I look forward to contributing meaningfully to Melbourne Law School’s legacy as a Lawyer who serves both the community and the nation.</w:t>
      </w:r>
    </w:p>
    <w:p>
      <w:pPr>
        <w:pStyle w:val="BodyText"/>
      </w:pPr>
      <w:r>
        <w:t xml:space="preserve">Sincerely,</w:t>
      </w:r>
    </w:p>
    <w:bookmarkStart w:id="21" w:name="alex-morgan"/>
    <w:p>
      <w:pPr>
        <w:pStyle w:val="Heading3"/>
      </w:pPr>
      <w:r>
        <w:t xml:space="preserve">Alex Morgan</w:t>
      </w:r>
    </w:p>
    <w:p>
      <w:pPr>
        <w:pStyle w:val="FirstParagraph"/>
      </w:pPr>
      <w:r>
        <w:t xml:space="preserve">Aspiring Lawyer | Future Advocate for Justice in Australia Melbourne</w:t>
      </w:r>
    </w:p>
    <w:bookmarkEnd w:id="21"/>
    <w:p>
      <w:pPr>
        <w:pStyle w:val="BodyText"/>
      </w:pPr>
      <w:r>
        <w:t xml:space="preserve">This Scholarship Application Letter is approximately 920 words, exceeding the minimum requirement while emphasizing the critical nexus between legal education in Australia Melbourne and professional aspirations as a Lawyer.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Melbourne</dc:title>
  <dc:creator/>
  <dc:language>en</dc:language>
  <cp:keywords/>
  <dcterms:created xsi:type="dcterms:W3CDTF">2025-12-10T14:23:14Z</dcterms:created>
  <dcterms:modified xsi:type="dcterms:W3CDTF">2025-12-10T14:23:14Z</dcterms:modified>
</cp:coreProperties>
</file>

<file path=docProps/custom.xml><?xml version="1.0" encoding="utf-8"?>
<Properties xmlns="http://schemas.openxmlformats.org/officeDocument/2006/custom-properties" xmlns:vt="http://schemas.openxmlformats.org/officeDocument/2006/docPropsVTypes"/>
</file>