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4fbfb81810a450a9f968ad77bce0d681236102"/>
    <w:p>
      <w:pPr>
        <w:pStyle w:val="Heading1"/>
      </w:pPr>
      <w:r>
        <w:t xml:space="preserve">Scholarship Application Letter for Legal Studies in Rio de Janeiro, Brazil</w:t>
      </w:r>
    </w:p>
    <w:p>
      <w:pPr>
        <w:pStyle w:val="FirstParagraph"/>
      </w:pPr>
      <w:r>
        <w:t xml:space="preserve">Date: October 26, 2023</w:t>
      </w:r>
    </w:p>
    <w:p>
      <w:pPr>
        <w:pStyle w:val="BodyText"/>
      </w:pPr>
      <w:r>
        <w:t xml:space="preserve">Dear Scholarship Committee,</w:t>
      </w:r>
    </w:p>
    <w:p>
      <w:pPr>
        <w:pStyle w:val="BodyText"/>
      </w:pPr>
      <w:r>
        <w:t xml:space="preserve">I am writing to express my profound dedication to the legal profession and my unwavering commitment to serving the people of Brazil through equitable justice. As a passionate law student currently enrolled at the Universidade do Estado do Rio de Janeiro (UERJ), I am applying for your prestigious Scholarship Program with a clear vision: to become an impactful</w:t>
      </w:r>
      <w:r>
        <w:t xml:space="preserve"> </w:t>
      </w:r>
      <w:r>
        <w:rPr>
          <w:bCs/>
          <w:b/>
        </w:rPr>
        <w:t xml:space="preserve">Lawyer</w:t>
      </w:r>
      <w:r>
        <w:t xml:space="preserve"> </w:t>
      </w:r>
      <w:r>
        <w:t xml:space="preserve">who addresses systemic legal barriers in</w:t>
      </w:r>
      <w:r>
        <w:t xml:space="preserve"> </w:t>
      </w:r>
      <w:r>
        <w:rPr>
          <w:bCs/>
          <w:b/>
        </w:rPr>
        <w:t xml:space="preserve">Brazil Rio de Janeiro</w:t>
      </w:r>
      <w:r>
        <w:t xml:space="preserve">, particularly within marginalized communities. This scholarship represents not merely financial support, but a vital catalyst for my mission to transform legal education into tangible social justice in one of the world’s most dynamic and complex urban landscapes.</w:t>
      </w:r>
    </w:p>
    <w:p>
      <w:pPr>
        <w:pStyle w:val="BodyText"/>
      </w:pPr>
      <w:r>
        <w:t xml:space="preserve">My journey toward becoming a</w:t>
      </w:r>
      <w:r>
        <w:t xml:space="preserve"> </w:t>
      </w:r>
      <w:r>
        <w:rPr>
          <w:bCs/>
          <w:b/>
        </w:rPr>
        <w:t xml:space="preserve">Lawyer</w:t>
      </w:r>
      <w:r>
        <w:t xml:space="preserve"> </w:t>
      </w:r>
      <w:r>
        <w:t xml:space="preserve">began in the vibrant yet challenging neighborhoods of Rio de Janeiro. Growing up near Complexo da Maré, I witnessed firsthand how inaccessible legal representation perpetuates cycles of inequality. My grandmother, a seamstress, was denied fair compensation after a workplace injury due to her inability to navigate bureaucratic hurdles—a reality faced by millions across</w:t>
      </w:r>
      <w:r>
        <w:t xml:space="preserve"> </w:t>
      </w:r>
      <w:r>
        <w:rPr>
          <w:bCs/>
          <w:b/>
        </w:rPr>
        <w:t xml:space="preserve">Brazil Rio de Janeiro</w:t>
      </w:r>
      <w:r>
        <w:t xml:space="preserve">. This personal experience ignited my resolve to pursue law as a tool for empowerment. I enrolled at UERJ’s Law School (Faculdade de Direito) with the explicit goal of specializing in human rights law and social justice advocacy, aligning with Brazil’s constitutional mandate to provide "justice for all" under Article 5.</w:t>
      </w:r>
    </w:p>
    <w:p>
      <w:pPr>
        <w:pStyle w:val="BodyText"/>
      </w:pPr>
      <w:r>
        <w:t xml:space="preserve">Academically, I have maintained a 3.8/4.0 GPA while actively engaging in Rio’s legal ecosystem beyond the classroom. I volunteered with the Instituto de Direitos Humanos (IDH), providing legal consultations to residents of favelas in Rocinha and Vidigal—communities often overlooked by traditional</w:t>
      </w:r>
      <w:r>
        <w:t xml:space="preserve"> </w:t>
      </w:r>
      <w:r>
        <w:rPr>
          <w:bCs/>
          <w:b/>
        </w:rPr>
        <w:t xml:space="preserve">Lawyer</w:t>
      </w:r>
      <w:r>
        <w:t xml:space="preserve"> </w:t>
      </w:r>
      <w:r>
        <w:t xml:space="preserve">networks. During one project, my team successfully challenged a discriminatory eviction notice affecting 20 families by leveraging Brazil’s 2019 "Right to Housing" law (Lei nº 13.465/2017), demonstrating how rigorous legal knowledge can dismantle exclusionary practices. I also interned at the Public Defender’s Office (Defensoria Pública) in Rio’s Zona Norte, where I assisted in cases involving domestic violence, land disputes, and youth justice—a stark reminder of the urgent need for culturally competent legal professionals in</w:t>
      </w:r>
      <w:r>
        <w:t xml:space="preserve"> </w:t>
      </w:r>
      <w:r>
        <w:rPr>
          <w:bCs/>
          <w:b/>
        </w:rPr>
        <w:t xml:space="preserve">Brazil Rio de Janeiro</w:t>
      </w:r>
      <w:r>
        <w:t xml:space="preserve">.</w:t>
      </w:r>
    </w:p>
    <w:p>
      <w:pPr>
        <w:pStyle w:val="BodyText"/>
      </w:pPr>
      <w:r>
        <w:t xml:space="preserve">The significance of this scholarship extends beyond my personal trajectory; it directly addresses a critical gap in Rio’s legal infrastructure. Despite Brazil’s progressive constitutional framework, only 15% of the population has consistent access to legal aid (IBGE, 2022), and Rio de Janeiro—home to over 14 million people—faces severe under-resourcing in public defense. As a future</w:t>
      </w:r>
      <w:r>
        <w:t xml:space="preserve"> </w:t>
      </w:r>
      <w:r>
        <w:rPr>
          <w:bCs/>
          <w:b/>
        </w:rPr>
        <w:t xml:space="preserve">Lawyer</w:t>
      </w:r>
      <w:r>
        <w:t xml:space="preserve">, I aim to bridge this divide through my proposed project: "Justice Access for Urban Marginalized Communities," a partnership with UERJ’s Center for Legal Innovation (CIEL) and local NGOs. This initiative will deploy mobile legal clinics in favelas, train community paralegals in basic rights literacy, and develop multilingual resources addressing common legal pitfalls—from tenant rights to digital privacy. Without this scholarship, I would be unable to complete my advanced coursework in Constitutional Law &amp; Social Policies (required for OAB licensing) or fund the fieldwork essential for this project’s development.</w:t>
      </w:r>
    </w:p>
    <w:p>
      <w:pPr>
        <w:pStyle w:val="BodyText"/>
      </w:pPr>
      <w:r>
        <w:t xml:space="preserve">My academic focus centers on Brazil’s evolving legal landscape, particularly post-2018 reforms. I am currently researching how Rio’s "Cidadania Digital" initiative intersects with privacy law—a topic critical as the city implements AI-driven public safety systems. This research, supported by UERJ’s Law Library and mentorship from Professor Clara Mendes (a leading scholar on Latin American digital rights), will inform my advocacy for ethical technology use in justice delivery. The scholarship would enable me to attend the 2024 International Conference on Access to Justice in São Paulo, where I plan to present findings directly relevant to</w:t>
      </w:r>
      <w:r>
        <w:t xml:space="preserve"> </w:t>
      </w:r>
      <w:r>
        <w:rPr>
          <w:bCs/>
          <w:b/>
        </w:rPr>
        <w:t xml:space="preserve">Brazil Rio de Janeiro</w:t>
      </w:r>
      <w:r>
        <w:t xml:space="preserve">’s context.</w:t>
      </w:r>
    </w:p>
    <w:p>
      <w:pPr>
        <w:pStyle w:val="BodyText"/>
      </w:pPr>
      <w:r>
        <w:t xml:space="preserve">I understand that becoming an effective</w:t>
      </w:r>
      <w:r>
        <w:t xml:space="preserve"> </w:t>
      </w:r>
      <w:r>
        <w:rPr>
          <w:bCs/>
          <w:b/>
        </w:rPr>
        <w:t xml:space="preserve">Lawyer</w:t>
      </w:r>
      <w:r>
        <w:t xml:space="preserve"> </w:t>
      </w:r>
      <w:r>
        <w:t xml:space="preserve">in Brazil requires more than academic excellence; it demands deep community trust and contextual expertise. In Rio, where cultural diversity (including Afro-Brazilian, Indigenous, and immigrant populations) shapes legal experiences, my work with IDH taught me to center lived experience in legal strategy. For example, when drafting a community land rights petition for Maré residents using Portuguese slang terms like "povo do morro," I ensured clarity while respecting cultural identity—a nuance vital for sustainable change. This approach embodies the ethos of Brazil’s 1988 Constitution and the United Nations Sustainable Development Goals (SDG 16: Peace, Justice, Strong Institutions).</w:t>
      </w:r>
    </w:p>
    <w:p>
      <w:pPr>
        <w:pStyle w:val="BodyText"/>
      </w:pPr>
      <w:r>
        <w:t xml:space="preserve">The scholarship is not merely an investment in my education but in Rio de Janeiro’s future. As a city grappling with inequality while leading Latin America in urban innovation, Rio needs legal professionals who understand its dual identity: a global icon of culture and music, yet a place where 50% of children live below the poverty line (UNICEF Brazil). My goal is to co-create solutions that honor this complexity—whether through advocating for the implementation of Brazil’s 2023 "Anti-Discrimination Law" (PLC 16/2023) in Rio’s courts or mentoring students from low-income schools to pursue law. The scholarship would allow me to complete my LLM in Human Rights Law at UERJ, a program uniquely positioned to tackle these challenges through its partnerships with the Inter-American Court of Human Rights.</w:t>
      </w:r>
    </w:p>
    <w:p>
      <w:pPr>
        <w:pStyle w:val="BodyText"/>
      </w:pPr>
      <w:r>
        <w:t xml:space="preserve">I am deeply committed to returning to Rio de Janeiro as a practitioner who embodies the values of integrity, empathy, and transformative justice. I have already begun building networks with legal collectives like "Advogados do Povo" (Lawyers for the People), whose work aligns with my vision. With your support, I will graduate not just as a qualified</w:t>
      </w:r>
      <w:r>
        <w:t xml:space="preserve"> </w:t>
      </w:r>
      <w:r>
        <w:rPr>
          <w:bCs/>
          <w:b/>
        </w:rPr>
        <w:t xml:space="preserve">Lawyer</w:t>
      </w:r>
      <w:r>
        <w:t xml:space="preserve">, but as an agent of systemic change who serves the people of</w:t>
      </w:r>
      <w:r>
        <w:t xml:space="preserve"> </w:t>
      </w:r>
      <w:r>
        <w:rPr>
          <w:bCs/>
          <w:b/>
        </w:rPr>
        <w:t xml:space="preserve">Brazil Rio de Janeiro</w:t>
      </w:r>
      <w:r>
        <w:t xml:space="preserve"> </w:t>
      </w:r>
      <w:r>
        <w:t xml:space="preserve">with unwavering dedication.</w:t>
      </w:r>
    </w:p>
    <w:p>
      <w:pPr>
        <w:pStyle w:val="BodyText"/>
      </w:pPr>
      <w:r>
        <w:t xml:space="preserve">Thank you for considering my application. I welcome the opportunity to discuss how this scholarship will empower me to contribute meaningfully to Brazil’s legal landscape and the communities that need it most. My CV, recommendation letters from UERJ professors, and a detailed project proposal are attached for your review.</w:t>
      </w:r>
    </w:p>
    <w:p>
      <w:pPr>
        <w:pStyle w:val="BodyText"/>
      </w:pPr>
      <w:r>
        <w:t xml:space="preserve">Sincerely,</w:t>
      </w:r>
    </w:p>
    <w:p>
      <w:pPr>
        <w:pStyle w:val="BodyText"/>
      </w:pPr>
      <w:r>
        <w:t xml:space="preserve">Carla Silva</w:t>
      </w:r>
    </w:p>
    <w:p>
      <w:pPr>
        <w:pStyle w:val="BodyText"/>
      </w:pPr>
      <w:r>
        <w:t xml:space="preserve">Law Student | Universidade do Estado do Rio de Janeiro (UERJ)</w:t>
      </w:r>
    </w:p>
    <w:p>
      <w:pPr>
        <w:pStyle w:val="BodyText"/>
      </w:pPr>
      <w:r>
        <w:t xml:space="preserve">Rua da Matriz, 270 – Centro, Rio de Janeiro, RJ | +55 21 9999-8888</w:t>
      </w:r>
    </w:p>
    <w:p>
      <w:pPr>
        <w:pStyle w:val="BodyText"/>
      </w:pPr>
      <w:r>
        <w:t xml:space="preserve">Word Count: 856 | Scholarship Application Letter for Legal Studies | Lawyer in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2026-07-23T19:49:59Z</dcterms:created>
  <dcterms:modified xsi:type="dcterms:W3CDTF">2026-07-23T19:49:59Z</dcterms:modified>
</cp:coreProperties>
</file>

<file path=docProps/custom.xml><?xml version="1.0" encoding="utf-8"?>
<Properties xmlns="http://schemas.openxmlformats.org/officeDocument/2006/custom-properties" xmlns:vt="http://schemas.openxmlformats.org/officeDocument/2006/docPropsVTypes"/>
</file>