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Law</w:t>
      </w:r>
      <w:r>
        <w:t xml:space="preserve"> </w:t>
      </w:r>
      <w:r>
        <w:t xml:space="preserve">Student</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p>
    <w:p>
      <w:pPr>
        <w:pStyle w:val="BodyText"/>
      </w:pPr>
      <w:r>
        <w:t xml:space="preserve">Scholarship Foundation for Legal Excellence</w:t>
      </w:r>
    </w:p>
    <w:p>
      <w:pPr>
        <w:pStyle w:val="BodyText"/>
      </w:pPr>
      <w:r>
        <w:t xml:space="preserve">Rua da Consolação, 1589 - Bela Vista</w:t>
      </w:r>
    </w:p>
    <w:p>
      <w:pPr>
        <w:pStyle w:val="BodyText"/>
      </w:pPr>
      <w:r>
        <w:t xml:space="preserve">São Paulo, SP - Brazil</w:t>
      </w:r>
    </w:p>
    <w:bookmarkStart w:id="20" w:name="X0fde679dea164d8adb7a568c189d1ac44320d40"/>
    <w:p>
      <w:pPr>
        <w:pStyle w:val="Heading2"/>
      </w:pPr>
      <w:r>
        <w:t xml:space="preserve">Application for the Legal Advancement Scholarship Program</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Legal Advancement Scholarship Program at your esteemed institution. As a dedicated law student currently enrolled in my final year of the Jurisprudence program at Universidade de São Paulo (USP), I have long aspired to become a distinguished</w:t>
      </w:r>
      <w:r>
        <w:t xml:space="preserve"> </w:t>
      </w:r>
      <w:r>
        <w:rPr>
          <w:bCs/>
          <w:b/>
        </w:rPr>
        <w:t xml:space="preserve">Lawyer</w:t>
      </w:r>
      <w:r>
        <w:t xml:space="preserve"> </w:t>
      </w:r>
      <w:r>
        <w:t xml:space="preserve">serving the complex legal landscape of</w:t>
      </w:r>
      <w:r>
        <w:t xml:space="preserve"> </w:t>
      </w:r>
      <w:r>
        <w:rPr>
          <w:bCs/>
          <w:b/>
        </w:rPr>
        <w:t xml:space="preserve">Brazil São Paulo</w:t>
      </w:r>
      <w:r>
        <w:t xml:space="preserve">. This scholarship represents not merely financial support, but a vital catalyst for my mission to transform legal practice in one of Latin America's most dynamic cities.</w:t>
      </w:r>
    </w:p>
    <w:p>
      <w:pPr>
        <w:pStyle w:val="BodyText"/>
      </w:pPr>
      <w:r>
        <w:t xml:space="preserve">Growing up in the vibrant yet legally challenging neighborhoods of Vila Mariana and Moema in São Paulo, I witnessed firsthand how access to justice remains fragmented across socio-economic lines. My grandmother, a community health worker who frequently assisted low-income families navigating bureaucratic legal hurdles, instilled in me an early understanding that law must serve humanity rather than merely uphold procedure. This conviction led me to pursue my bachelor's degree at USP's Faculty of Law – Brazil’s most prestigious institution where I now stand as a top 5% student in my cohort. My academic journey has been marked by rigorous engagement with constitutional law, civil procedure, and human rights jurisprudence, all contextualized through São Paulo’s unique sociolegal environment.</w:t>
      </w:r>
    </w:p>
    <w:p>
      <w:pPr>
        <w:pStyle w:val="BodyText"/>
      </w:pPr>
      <w:r>
        <w:t xml:space="preserve">My commitment to practical legal development extends beyond the classroom. I have completed two critical internships directly relevant to</w:t>
      </w:r>
      <w:r>
        <w:t xml:space="preserve"> </w:t>
      </w:r>
      <w:r>
        <w:rPr>
          <w:bCs/>
          <w:b/>
        </w:rPr>
        <w:t xml:space="preserve">Brazil São Paulo</w:t>
      </w:r>
      <w:r>
        <w:t xml:space="preserve">'s legal challenges: one at the Public Defender's Office of São Paulo (2021), where I assisted in 47 cases involving housing rights for favela communities, and another at a leading corporate law firm specializing in urban development projects (2022). These experiences exposed me to systemic gaps – from the inefficiency of judicial processes affecting 65% of São Paulo's population according to the State Judiciary Council, to the lack of accessible legal aid for migrant workers. During my internship at the Public Defender’s Office, I co-authored a research brief on property rights in informal settlements that was later adopted by municipal policymakers. This work crystallized my understanding that effective</w:t>
      </w:r>
      <w:r>
        <w:t xml:space="preserve"> </w:t>
      </w:r>
      <w:r>
        <w:rPr>
          <w:bCs/>
          <w:b/>
        </w:rPr>
        <w:t xml:space="preserve">Lawyer</w:t>
      </w:r>
      <w:r>
        <w:t xml:space="preserve"> </w:t>
      </w:r>
      <w:r>
        <w:t xml:space="preserve">practice requires both technical mastery and deep community engagement – precisely what this scholarship will enable me to cultivate.</w:t>
      </w:r>
    </w:p>
    <w:p>
      <w:pPr>
        <w:pStyle w:val="BodyText"/>
      </w:pPr>
      <w:r>
        <w:t xml:space="preserve">Financial constraints, however, threaten to derail my trajectory. My family operates a small family-run pharmacy in the city's periphery, making it impossible for us to cover the full cost of specialized legal training. While I supplement my income through part-time work as a legal researcher at USP’s Center for Human Rights Studies (earning R$1,200/month), these funds fall drastically short of covering advanced course materials, international moot court competitions, and essential professional development. The Legal Advancement Scholarship would provide critical relief for these expenses while allowing me to fully dedicate myself to mastering Brazil's evolving legal frameworks – particularly in areas like the new Brazilian Civil Code (2023) and digital rights legislation currently under congressional review.</w:t>
      </w:r>
    </w:p>
    <w:p>
      <w:pPr>
        <w:pStyle w:val="BodyText"/>
      </w:pPr>
      <w:r>
        <w:t xml:space="preserve">My academic portfolio reflects my preparedness for this scholarship's demands. I maintain a 9.4/10 GPA while co-leading USP’s Human Rights Moot Court team, which recently achieved third place in the Latin American Model UN Competition (São Paulo Regional Finals). My thesis, "Judicial Delays as Structural Violence: A São Paulo Case Study," analyzes how bureaucratic inefficiencies disproportionately affect marginalized communities – a research area directly aligned with the scholarship's focus on justice accessibility. Furthermore, I have actively engaged with São Paulo’s legal community through volunteer work at the Centro de Assistência Jurídica Popular (CAJP), where I've provided free consultations to over 200 low-income residents on consumer rights and labor disputes since 2021.</w:t>
      </w:r>
    </w:p>
    <w:p>
      <w:pPr>
        <w:pStyle w:val="BodyText"/>
      </w:pPr>
      <w:r>
        <w:t xml:space="preserve">This scholarship is not merely an educational opportunity – it is the key to my lifelong commitment to reshaping legal practice in</w:t>
      </w:r>
      <w:r>
        <w:t xml:space="preserve"> </w:t>
      </w:r>
      <w:r>
        <w:rPr>
          <w:bCs/>
          <w:b/>
        </w:rPr>
        <w:t xml:space="preserve">Brazil São Paulo</w:t>
      </w:r>
      <w:r>
        <w:t xml:space="preserve">. My vision extends beyond personal achievement; I aim to establish a specialized legal clinic focused on housing rights and urban migration in Greater São Paulo within five years of graduation. Such an institution would address the city's critical shortage of affordable, accessible legal services for its 22 million residents – particularly the growing population of rural migrants settling in peripheral districts like Parque São Fernando. With this scholarship, I will gain advanced training in alternative dispute resolution and urban policy advocacy necessary to build this clinic from the ground up.</w:t>
      </w:r>
    </w:p>
    <w:p>
      <w:pPr>
        <w:pStyle w:val="BodyText"/>
      </w:pPr>
      <w:r>
        <w:t xml:space="preserve">The impact of your investment would resonate through multiple generations. As a Brazilian citizen deeply embedded in São Paulo’s social fabric, I understand that effective legal systems require representation from those who understand local contexts – not just theoretical frameworks. My upbringing amidst São Paulo’s cultural mosaic (from African-Brazilian communities in Liberdade to immigrant neighborhoods in Cambuci) has equipped me with the empathy and contextual understanding necessary to bridge legal theory and community reality. This scholarship would empower me to become a</w:t>
      </w:r>
      <w:r>
        <w:t xml:space="preserve"> </w:t>
      </w:r>
      <w:r>
        <w:rPr>
          <w:bCs/>
          <w:b/>
        </w:rPr>
        <w:t xml:space="preserve">Lawyer</w:t>
      </w:r>
      <w:r>
        <w:t xml:space="preserve"> </w:t>
      </w:r>
      <w:r>
        <w:t xml:space="preserve">who doesn’t just practice law, but actively reimagines it for Brazil’s most vulnerable citizens.</w:t>
      </w:r>
    </w:p>
    <w:p>
      <w:pPr>
        <w:pStyle w:val="BodyText"/>
      </w:pPr>
      <w:r>
        <w:t xml:space="preserve">I recognize that São Paulo faces unprecedented challenges in balancing urban growth with social equity – challenges that demand innovative legal solutions. The Legal Advancement Scholarship is the critical enabler of this transformation. As someone who has already contributed to São Paulo's legal ecosystem through research, internships, and community service, I am uniquely positioned to maximize your investment. With this support, I will emerge not merely as a graduate, but as a professional equipped to lead tangible change in Brazil's most complex urban legal environment.</w:t>
      </w:r>
    </w:p>
    <w:p>
      <w:pPr>
        <w:pStyle w:val="BodyText"/>
      </w:pPr>
      <w:r>
        <w:t xml:space="preserve">Thank you for considering my application. I welcome the opportunity to discuss how my vision aligns with your mission and how this scholarship can catalyze meaningful impact across</w:t>
      </w:r>
      <w:r>
        <w:t xml:space="preserve"> </w:t>
      </w:r>
      <w:r>
        <w:rPr>
          <w:bCs/>
          <w:b/>
        </w:rPr>
        <w:t xml:space="preserve">Brazil São Paulo</w:t>
      </w:r>
      <w:r>
        <w:t xml:space="preserve">. I have attached all required documents including academic transcripts, internship certifications, and a detailed budget plan demonstrating responsible use of funds. Please contact me at (11) 98765-4321 or ana.silva@usp.br for any additional information.</w:t>
      </w:r>
    </w:p>
    <w:p>
      <w:pPr>
        <w:pStyle w:val="BodyText"/>
      </w:pPr>
      <w:r>
        <w:t xml:space="preserve">Sincerely,</w:t>
      </w:r>
    </w:p>
    <w:p>
      <w:pPr>
        <w:pStyle w:val="BodyText"/>
      </w:pPr>
      <w:r>
        <w:t xml:space="preserve">Ana Carolina Silva</w:t>
      </w:r>
    </w:p>
    <w:p>
      <w:pPr>
        <w:pStyle w:val="BodyText"/>
      </w:pPr>
      <w:r>
        <w:t xml:space="preserve">Final Year Jurisprudence Student, Universidade de São Paulo (USP)</w:t>
      </w:r>
    </w:p>
    <w:p>
      <w:pPr>
        <w:pStyle w:val="BodyText"/>
      </w:pPr>
      <w:r>
        <w:t xml:space="preserve">Rua das Flores, 310 - Vila Mariana • São Paulo, SP</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Law Student</dc:title>
  <dc:creator/>
  <dc:language>en</dc:language>
  <cp:keywords/>
  <dcterms:created xsi:type="dcterms:W3CDTF">2025-12-10T15:46:27Z</dcterms:created>
  <dcterms:modified xsi:type="dcterms:W3CDTF">2025-12-10T15:46:27Z</dcterms:modified>
</cp:coreProperties>
</file>

<file path=docProps/custom.xml><?xml version="1.0" encoding="utf-8"?>
<Properties xmlns="http://schemas.openxmlformats.org/officeDocument/2006/custom-properties" xmlns:vt="http://schemas.openxmlformats.org/officeDocument/2006/docPropsVTypes"/>
</file>