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Law</w:t>
      </w:r>
      <w:r>
        <w:t xml:space="preserve"> </w:t>
      </w:r>
      <w:r>
        <w:t xml:space="preserve">Studies</w:t>
      </w:r>
      <w:r>
        <w:t xml:space="preserve"> </w:t>
      </w:r>
      <w:r>
        <w:t xml:space="preserve">-</w:t>
      </w:r>
      <w:r>
        <w:t xml:space="preserve"> </w:t>
      </w:r>
      <w:r>
        <w:t xml:space="preserve">DR</w:t>
      </w:r>
      <w:r>
        <w:t xml:space="preserve"> </w:t>
      </w:r>
      <w:r>
        <w:t xml:space="preserve">Congo</w:t>
      </w:r>
      <w:r>
        <w:t xml:space="preserve"> </w:t>
      </w:r>
      <w:r>
        <w:t xml:space="preserve">Kinshasa</w:t>
      </w:r>
    </w:p>
    <w:bookmarkStart w:id="21" w:name="Xaece55b81ea25c83472b1030364195481e0c83a"/>
    <w:p>
      <w:pPr>
        <w:pStyle w:val="Heading1"/>
      </w:pPr>
      <w:r>
        <w:t xml:space="preserve">SCHOLARSHIP APPLICATION LETTER FOR ADVANCED LEGAL STUDIES</w:t>
      </w:r>
    </w:p>
    <w:p>
      <w:pPr>
        <w:pStyle w:val="FirstParagraph"/>
      </w:pPr>
      <w:r>
        <w:t xml:space="preserve">[Your Full Name]</w:t>
      </w:r>
      <w:r>
        <w:br/>
      </w:r>
      <w:r>
        <w:t xml:space="preserve">[Your Address]</w:t>
      </w:r>
      <w:r>
        <w:br/>
      </w:r>
      <w:r>
        <w:t xml:space="preserve">Kinshasa, Democratic Republic of the Congo</w:t>
      </w:r>
      <w:r>
        <w:br/>
      </w:r>
      <w:r>
        <w:t xml:space="preserve">[Email Address] | [Phone Number]</w:t>
      </w:r>
      <w:r>
        <w:br/>
      </w:r>
      <w:r>
        <w:t xml:space="preserve">[Date]</w:t>
      </w:r>
    </w:p>
    <w:p>
      <w:pPr>
        <w:pStyle w:val="BodyText"/>
      </w:pPr>
      <w:r>
        <w:t xml:space="preserve">The Scholarship Committee</w:t>
      </w:r>
      <w:r>
        <w:br/>
      </w:r>
      <w:r>
        <w:t xml:space="preserve">[University/Organization Name]</w:t>
      </w:r>
      <w:r>
        <w:br/>
      </w:r>
      <w:r>
        <w:t xml:space="preserve">[Address]</w:t>
      </w:r>
      <w:r>
        <w:br/>
      </w:r>
      <w:r>
        <w:t xml:space="preserve">City, Country</w:t>
      </w:r>
    </w:p>
    <w:bookmarkStart w:id="20" w:name="Xe18a8960087b72c2947e15d66981f97e77e5924"/>
    <w:p>
      <w:pPr>
        <w:pStyle w:val="Heading2"/>
      </w:pPr>
      <w:r>
        <w:t xml:space="preserve">Subject: Application for Full Scholarship to Pursue Advanced Legal Studies at Your Institution</w:t>
      </w:r>
    </w:p>
    <w:p>
      <w:pPr>
        <w:pStyle w:val="FirstParagraph"/>
      </w:pPr>
      <w:r>
        <w:t xml:space="preserve">To the Esteemed Scholarship Committee,</w:t>
      </w:r>
    </w:p>
    <w:p>
      <w:pPr>
        <w:pStyle w:val="BodyText"/>
      </w:pPr>
      <w:r>
        <w:t xml:space="preserve">It is with profound respect for your institution's legacy of advancing global legal scholarship and unwavering commitment to empowering future leaders from underrepresented regions that I submit this</w:t>
      </w:r>
      <w:r>
        <w:t xml:space="preserve"> </w:t>
      </w:r>
      <w:r>
        <w:rPr>
          <w:bCs/>
          <w:b/>
        </w:rPr>
        <w:t xml:space="preserve">Scholarship Application Letter</w:t>
      </w:r>
      <w:r>
        <w:t xml:space="preserve">. As a dedicated law student hailing from the vibrant yet legally complex heartland of DR Congo Kinshasa, I am writing to express my earnest desire to pursue advanced studies in international human rights law at your prestigious institution. My journey toward becoming an effective</w:t>
      </w:r>
      <w:r>
        <w:t xml:space="preserve"> </w:t>
      </w:r>
      <w:r>
        <w:rPr>
          <w:bCs/>
          <w:b/>
        </w:rPr>
        <w:t xml:space="preserve">Lawyer</w:t>
      </w:r>
      <w:r>
        <w:t xml:space="preserve"> </w:t>
      </w:r>
      <w:r>
        <w:t xml:space="preserve">in DR Congo is deeply intertwined with the urgent needs of my nation, and this scholarship represents the critical catalyst I require to transform that aspiration into tangible impact.</w:t>
      </w:r>
    </w:p>
    <w:p>
      <w:pPr>
        <w:pStyle w:val="BodyText"/>
      </w:pPr>
      <w:r>
        <w:t xml:space="preserve">The Democratic Republic of the Congo (DRC), particularly Kinshasa—the bustling capital where I was born and raised—faces a legal landscape marked by profound challenges. Years of political instability, resource-driven conflicts, and weak institutional frameworks have left communities in DR Congo grappling with systemic barriers to justice. In Kinshasa alone, over 70% of citizens lack access to formal legal aid, particularly vulnerable groups such as women, children displaced by violence in the eastern provinces, and marginalized artisanal miners. I witnessed this stark reality firsthand while volunteering at the Kinshasa Legal Aid Network during my undergraduate studies. I assisted families navigating land disputes fueled by illegal mining concessions and documented cases of gender-based violence where survivors faced both cultural stigma and bureaucratic neglect. These experiences crystallized my resolve: to become a</w:t>
      </w:r>
      <w:r>
        <w:t xml:space="preserve"> </w:t>
      </w:r>
      <w:r>
        <w:rPr>
          <w:bCs/>
          <w:b/>
        </w:rPr>
        <w:t xml:space="preserve">Lawyer</w:t>
      </w:r>
      <w:r>
        <w:t xml:space="preserve"> </w:t>
      </w:r>
      <w:r>
        <w:t xml:space="preserve">not merely as a profession, but as a vocation for justice in DR Congo Kinshasa.</w:t>
      </w:r>
    </w:p>
    <w:p>
      <w:pPr>
        <w:pStyle w:val="BodyText"/>
      </w:pPr>
      <w:r>
        <w:t xml:space="preserve">My academic foundation at the University of Kinshasa (UNIKIN) has equipped me with rigorous theoretical grounding in Congolese constitutional law and civil procedure. However, I have identified critical gaps in my preparation to address DRC’s contemporary legal challenges. The curricula available locally lack specialized training in transitional justice mechanisms, international humanitarian law, and strategic litigation for human rights advocacy—skills essential for navigating DR Congo’s complex post-conflict environment. Furthermore, the scarcity of advanced legal research facilities and exposure to global jurisprudence limits our ability to develop context-specific solutions. This is where your institution’s distinguished program becomes indispensable. Your focus on "Law in Conflict Zones" and partnership with organizations like the International Criminal Court directly aligns with my vision for reforming DR Congo’s justice sector from within.</w:t>
      </w:r>
    </w:p>
    <w:p>
      <w:pPr>
        <w:pStyle w:val="BodyText"/>
      </w:pPr>
      <w:r>
        <w:t xml:space="preserve">Why I Must Study Abroad: A Strategic Imperative for DR Congo Kinshasa</w:t>
      </w:r>
    </w:p>
    <w:p>
      <w:pPr>
        <w:pStyle w:val="BodyText"/>
      </w:pPr>
      <w:r>
        <w:t xml:space="preserve">My application is not a flight from home, but a calculated step toward deeper contribution to my nation. The legal education I seek would grant me the analytical frameworks and cross-cultural perspectives necessary to reform systems that perpetuate injustice in DR Congo Kinshasa. For instance, understanding comparative approaches to community-based justice mechanisms—such as those utilized by Indigenous groups in Canada or Colombia—could inform innovative models for resolving land disputes in DRC’s mining regions. Similarly, mastering international evidence standards would empower me to build stronger cases against illicit arms traffickers who exploit DR Congo’s porous borders. This scholarship is not just about my future; it is an investment in sustainable legal capacity for a nation where justice remains elusive for millions.</w:t>
      </w:r>
    </w:p>
    <w:p>
      <w:pPr>
        <w:pStyle w:val="BodyText"/>
      </w:pPr>
      <w:r>
        <w:t xml:space="preserve">My Academic and Community Commitment</w:t>
      </w:r>
    </w:p>
    <w:p>
      <w:pPr>
        <w:pStyle w:val="BodyText"/>
      </w:pPr>
      <w:r>
        <w:t xml:space="preserve">Beyond academic merit, I have actively engaged with Kinshasa’s legal community to bridge theory and practice. I co-founded the "Young Lawyers Advocacy Group" (YLAG) at UNIKIN, training 50+ students in basic legal aid skills while organizing free clinics for street vendors facing arbitrary fines by municipal authorities—a pervasive issue in Kinshasa’s informal economy. Our initiative, now recognized by the DRC Ministry of Justice as a pilot program, has directly impacted over 1,200 citizens. This experience reinforced my belief that effective</w:t>
      </w:r>
      <w:r>
        <w:t xml:space="preserve"> </w:t>
      </w:r>
      <w:r>
        <w:rPr>
          <w:bCs/>
          <w:b/>
        </w:rPr>
        <w:t xml:space="preserve">Lawyer</w:t>
      </w:r>
      <w:r>
        <w:t xml:space="preserve">s must be community-rooted and solution-oriented—qualities your institution champions through its fieldwork requirements.</w:t>
      </w:r>
    </w:p>
    <w:p>
      <w:pPr>
        <w:pStyle w:val="BodyText"/>
      </w:pPr>
      <w:r>
        <w:t xml:space="preserve">The Scholarship: A Bridge to Transformative Change</w:t>
      </w:r>
    </w:p>
    <w:p>
      <w:pPr>
        <w:pStyle w:val="BodyText"/>
      </w:pPr>
      <w:r>
        <w:t xml:space="preserve">Financial constraints remain the most significant barrier to my academic progression. As the first in my family to pursue higher education, I have relied on part-time work at a Kinshasa legal NGO, which limits my capacity for advanced studies. The full scholarship you offer would alleviate this burden entirely, enabling me to immerse myself fully in your program without distraction or debt upon return. More crucially, it would signify the international community’s investment in DR Congo’s future—a message of hope I can carry back to Kinshasa and share with fellow students who doubt their potential.</w:t>
      </w:r>
    </w:p>
    <w:p>
      <w:pPr>
        <w:pStyle w:val="BodyText"/>
      </w:pPr>
      <w:r>
        <w:t xml:space="preserve">My Vision for Post-Graduation: Building Justice in DR Congo Kinshasa</w:t>
      </w:r>
    </w:p>
    <w:p>
      <w:pPr>
        <w:pStyle w:val="BodyText"/>
      </w:pPr>
      <w:r>
        <w:t xml:space="preserve">I envision returning to DR Congo Kinshasa not just as a graduate, but as an architect of change. My immediate goal is to establish the "Kinshasa Legal Innovation Hub"—a center focused on training grassroots paralegals and developing open-source legal tools for rural communities. In five years, I aim to lead advocacy efforts for policy reforms in DRC’s judicial appointments process and gender-sensitive legal education curricula. Long-term, I aspire to advise the Ministry of Justice on integrating international human rights standards into national legislation—a mission impossible without the advanced knowledge gained through this scholarship.</w:t>
      </w:r>
    </w:p>
    <w:p>
      <w:pPr>
        <w:pStyle w:val="BodyText"/>
      </w:pPr>
      <w:r>
        <w:t xml:space="preserve">Conclusion: A Letter from Kinshasa to the World</w:t>
      </w:r>
    </w:p>
    <w:p>
      <w:pPr>
        <w:pStyle w:val="BodyText"/>
      </w:pPr>
      <w:r>
        <w:t xml:space="preserve">DR Congo Kinshasa is a nation of immense resilience and untapped potential. Its legal future cannot be forged in isolation; it demands global partnerships and empowered local voices like mine. This</w:t>
      </w:r>
      <w:r>
        <w:t xml:space="preserve"> </w:t>
      </w:r>
      <w:r>
        <w:rPr>
          <w:bCs/>
          <w:b/>
        </w:rPr>
        <w:t xml:space="preserve">Scholarship Application Letter</w:t>
      </w:r>
      <w:r>
        <w:t xml:space="preserve"> </w:t>
      </w:r>
      <w:r>
        <w:t xml:space="preserve">is a testament to my commitment to serve as one such voice—a future</w:t>
      </w:r>
      <w:r>
        <w:t xml:space="preserve"> </w:t>
      </w:r>
      <w:r>
        <w:rPr>
          <w:bCs/>
          <w:b/>
        </w:rPr>
        <w:t xml:space="preserve">Lawyer</w:t>
      </w:r>
      <w:r>
        <w:t xml:space="preserve"> </w:t>
      </w:r>
      <w:r>
        <w:t xml:space="preserve">who will carry the lessons of your institution back to the streets of Kinshasa, turning theory into justice for every Congolese citizen. I am ready to earn this opportunity through relentless dedication, and I implore you to consider my application not as a request for aid, but as a partnership in building a more just DR Congo.</w:t>
      </w:r>
    </w:p>
    <w:p>
      <w:pPr>
        <w:pStyle w:val="BodyText"/>
      </w:pPr>
      <w:r>
        <w:t xml:space="preserve">Thank you for your time and consideration. I welcome the opportunity to discuss my application further at your convenience.</w:t>
      </w:r>
    </w:p>
    <w:p>
      <w:pPr>
        <w:pStyle w:val="BodyText"/>
      </w:pPr>
      <w:r>
        <w:t xml:space="preserve">Sincerely,</w:t>
      </w:r>
    </w:p>
    <w:p>
      <w:pPr>
        <w:pStyle w:val="BodyText"/>
      </w:pPr>
      <w:r>
        <w:br/>
      </w:r>
      <w:r>
        <w:br/>
      </w:r>
    </w:p>
    <w:p>
      <w:pPr>
        <w:pStyle w:val="BodyText"/>
      </w:pPr>
      <w:r>
        <w:t xml:space="preserve">[Your Full Name]</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Law Studies - DR Congo Kinshasa</dc:title>
  <dc:creator/>
  <cp:keywords/>
  <dcterms:created xsi:type="dcterms:W3CDTF">2025-12-10T11:15:44Z</dcterms:created>
  <dcterms:modified xsi:type="dcterms:W3CDTF">2025-12-10T11:15:44Z</dcterms:modified>
</cp:coreProperties>
</file>

<file path=docProps/custom.xml><?xml version="1.0" encoding="utf-8"?>
<Properties xmlns="http://schemas.openxmlformats.org/officeDocument/2006/custom-properties" xmlns:vt="http://schemas.openxmlformats.org/officeDocument/2006/docPropsVTypes"/>
</file>