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Studies</w:t>
      </w:r>
      <w:r>
        <w:t xml:space="preserve"> </w:t>
      </w:r>
      <w:r>
        <w:t xml:space="preserve">in</w:t>
      </w:r>
      <w:r>
        <w:t xml:space="preserve"> </w:t>
      </w:r>
      <w:r>
        <w:t xml:space="preserve">Israel</w:t>
      </w:r>
      <w:r>
        <w:t xml:space="preserve"> </w:t>
      </w:r>
      <w:r>
        <w:t xml:space="preserve">Jerusalem</w:t>
      </w:r>
    </w:p>
    <w:bookmarkStart w:id="20" w:name="scholarship-application-letter"/>
    <w:p>
      <w:pPr>
        <w:pStyle w:val="Heading1"/>
      </w:pPr>
      <w:r>
        <w:t xml:space="preserve">SCHOLARSHIP APPLICATION LETTER</w:t>
      </w:r>
    </w:p>
    <w:p>
      <w:pPr>
        <w:pStyle w:val="FirstParagraph"/>
      </w:pPr>
      <w:r>
        <w:t xml:space="preserve">For Advanced Legal Studies at the Hebrew University of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Admissions Committee</w:t>
      </w:r>
    </w:p>
    <w:p>
      <w:pPr>
        <w:pStyle w:val="BodyText"/>
      </w:pPr>
      <w:r>
        <w:t xml:space="preserve">The International Scholarship Foundation for Legal Excellence</w:t>
      </w:r>
    </w:p>
    <w:p>
      <w:pPr>
        <w:pStyle w:val="BodyText"/>
      </w:pPr>
      <w:r>
        <w:t xml:space="preserve">[Scholarship Committee Address]</w:t>
      </w:r>
    </w:p>
    <w:bookmarkStart w:id="21" w:name="X2bff1fdf1b95abae38d790997d4231062cd5e8b"/>
    <w:p>
      <w:pPr>
        <w:pStyle w:val="Heading2"/>
      </w:pPr>
      <w:r>
        <w:t xml:space="preserve">SUBJECT: REQUEST FOR SCHOLARSHIP SUPPORT FOR LEGAL STUDIES IN ISRAEL JERUSALEM</w:t>
      </w:r>
    </w:p>
    <w:p>
      <w:pPr>
        <w:pStyle w:val="FirstParagraph"/>
      </w:pPr>
      <w:r>
        <w:t xml:space="preserve">Dear Esteemed Members of the Scholarship Committee,</w:t>
      </w:r>
    </w:p>
    <w:p>
      <w:pPr>
        <w:pStyle w:val="BodyText"/>
      </w:pPr>
      <w:r>
        <w:t xml:space="preserve">With profound respect for your institution's legacy in fostering global legal leadership, I am submitting this Scholarship Application Letter to formally request financial support for my advanced studies in international law at the Hebrew University of Jerusalem. As a dedicated future Lawyer committed to bridging cultural divides through jurisprudence, I believe that studying in Israel Jerusalem—the historic crossroads of legal traditions—represents an unparalleled opportunity to develop the expertise necessary for meaningful contribution to global justice.</w:t>
      </w:r>
    </w:p>
    <w:p>
      <w:pPr>
        <w:pStyle w:val="BodyText"/>
      </w:pPr>
      <w:r>
        <w:t xml:space="preserve">My journey toward legal scholarship began during my undergraduate studies in International Relations at Oxford University, where I focused on conflict resolution mechanisms. A pivotal moment occurred during a semester exchange in Bethlehem, where I witnessed firsthand how legal frameworks could either exacerbate or mitigate tensions between communities. This experience crystallized my resolve to become a Lawyer specializing in Middle Eastern law and human rights advocacy—a path that necessitates deep immersion in the very heart of these complexities: Israel Jerusalem. The city's unique legal ecosystem, where Jewish, Islamic, Christian and secular traditions intersect within one jurisdiction, offers an irreplaceable laboratory for understanding how law functions at the intersection of culture, politics and identity.</w:t>
      </w:r>
    </w:p>
    <w:p>
      <w:pPr>
        <w:pStyle w:val="BodyText"/>
      </w:pPr>
      <w:r>
        <w:t xml:space="preserve">Israel Jerusalem's academic environment is uniquely positioned to shape a Lawyer who understands the nuances of coexistence. The Hebrew University's Faculty of Law—ranked among the top 50 globally for legal studies—provides an unparalleled curriculum including courses on Israeli Constitutional Law, International Humanitarian Law, and Comparative Middle Eastern Legal Systems. I am particularly drawn to Professor Rivka Weil's seminar on "Law and Religious Coexistence in Jerusalem," which directly aligns with my research proposal: "Developing a Framework for Shared Legal Governance in Divided Cities." This scholarship would enable me to access these specialized resources while contributing meaningfully to the university's ongoing dialogue about law as a tool for peace.</w:t>
      </w:r>
    </w:p>
    <w:p>
      <w:pPr>
        <w:pStyle w:val="BodyText"/>
      </w:pPr>
      <w:r>
        <w:t xml:space="preserve">My academic record reflects this commitment. I graduated with honors (3.9/4.0 GPA) and published two peer-reviewed articles on legal frameworks for refugee integration in the Levant region, including one co-authored with Dr. Elias Shmuel of the Jerusalem Institute for Policy Research. During my internship at the International Court of Justice's Hague office, I analyzed cases involving territorial disputes that directly reference Jerusalem's status—a project which deepened my understanding of why studying law within Israel Jerusalem is not merely advantageous, but essential for credible practice in this field. My goal as a Lawyer is to develop legally sound models for resolving disputes that respect historical context while advancing universal human rights principles.</w:t>
      </w:r>
    </w:p>
    <w:p>
      <w:pPr>
        <w:pStyle w:val="BodyText"/>
      </w:pPr>
      <w:r>
        <w:t xml:space="preserve">Financial considerations present the most significant barrier to my academic trajectory. While I have secured partial funding from my home country's Ministry of Education, it covers only 60% of tuition and living expenses in Jerusalem—a city where housing costs exceed $1,500 monthly. This Scholarship Application Letter represents a critical investment that will enable me to fully engage with the immersive learning environment Israel Jerusalem provides without accruing unsustainable debt. The scholarship would specifically cover: (1) the $7,800 annual tuition differential for international students; (2) mandatory legal research access fees at the Hebrew University's Center for Middle Eastern Studies; and (3) living expenses to allow me to focus entirely on academic pursuits rather than part-time work.</w:t>
      </w:r>
    </w:p>
    <w:p>
      <w:pPr>
        <w:pStyle w:val="BodyText"/>
      </w:pPr>
      <w:r>
        <w:t xml:space="preserve">More than financial support, this scholarship embodies a profound commitment to cultivating Lawyers who operate from positions of cultural fluency. In Jerusalem, law is not abstract theory—it's practiced daily in the Old City courts, the Palestinian Authority offices in East Jerusalem, and the Israeli High Court of Justice. I have already arranged mentorship with Attorney Michal Avital (a former Supreme Court justice) who has agreed to guide my clinical legal work at the Jerusalem Legal Aid Center. This hands-on experience—only possible through direct immersion in Israel Jerusalem—will prepare me to become a Lawyer capable of drafting legislation that respects all communities, as demonstrated by her landmark work on joint municipal planning laws.</w:t>
      </w:r>
    </w:p>
    <w:p>
      <w:pPr>
        <w:pStyle w:val="BodyText"/>
      </w:pPr>
      <w:r>
        <w:t xml:space="preserve">My long-term vision extends beyond personal achievement: I aim to establish a legal advocacy hub in Jerusalem focused on developing model frameworks for shared urban governance. Drawing from my studies at Hebrew University and the lived realities of Israel Jerusalem, this initiative would provide training for Lawyers across the region on how to navigate complex territorial disputes through legally innovative approaches. The scholarship's impact would ripple outward—enabling me to return not just as a graduate, but as an agent of sustainable legal cooperation who has internalized Jerusalem's most challenging lessons about law's power to heal.</w:t>
      </w:r>
    </w:p>
    <w:p>
      <w:pPr>
        <w:pStyle w:val="BodyText"/>
      </w:pPr>
      <w:r>
        <w:t xml:space="preserve">As I prepare for this transformative academic journey, I recognize that studying in Israel Jerusalem represents more than geographical location—it is a commitment to understanding law in its most human context. The city's ancient stones have witnessed millennia of legal evolution; it is where the principles of justice are tested daily against the realities of division and coexistence. This Scholarship Application Letter serves as my pledge to honor that legacy through rigorous scholarship, ethical practice, and unwavering dedication to building legal systems that serve all citizens equally.</w:t>
      </w:r>
    </w:p>
    <w:p>
      <w:pPr>
        <w:pStyle w:val="BodyText"/>
      </w:pPr>
      <w:r>
        <w:t xml:space="preserve">I have attached comprehensive documentation including academic transcripts, letters of recommendation from legal scholars at Oxford University and the ICJ, and detailed budget projections. I welcome the opportunity to discuss how my goals align with your mission during an interview at your convenience. Thank you for considering my application as I prepare to contribute meaningfully to the legal landscape of Israel Jerusalem and beyond.</w:t>
      </w:r>
    </w:p>
    <w:p>
      <w:pPr>
        <w:pStyle w:val="BodyText"/>
      </w:pPr>
      <w:r>
        <w:t xml:space="preserve">Sincerely,</w:t>
      </w:r>
    </w:p>
    <w:p>
      <w:pPr>
        <w:pStyle w:val="BodyText"/>
      </w:pPr>
      <w:r>
        <w:t xml:space="preserve">[Your Full Name]</w:t>
      </w:r>
    </w:p>
    <w:p>
      <w:pPr>
        <w:pStyle w:val="BodyText"/>
      </w:pPr>
      <w:r>
        <w:t xml:space="preserve">Future Lawyer | Legal Scholar | Advocate for Justice in Israel Jerusalem</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Legal Studies in Israel Jerusalem</dc:title>
  <dc:creator/>
  <dc:language>en</dc:language>
  <cp:keywords/>
  <dcterms:created xsi:type="dcterms:W3CDTF">2025-12-10T10:33:24Z</dcterms:created>
  <dcterms:modified xsi:type="dcterms:W3CDTF">2025-12-10T10:33:24Z</dcterms:modified>
</cp:coreProperties>
</file>

<file path=docProps/custom.xml><?xml version="1.0" encoding="utf-8"?>
<Properties xmlns="http://schemas.openxmlformats.org/officeDocument/2006/custom-properties" xmlns:vt="http://schemas.openxmlformats.org/officeDocument/2006/docPropsVTypes"/>
</file>