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Legal</w:t>
      </w:r>
      <w:r>
        <w:t xml:space="preserve"> </w:t>
      </w:r>
      <w:r>
        <w:t xml:space="preserve">Studies</w:t>
      </w:r>
      <w:r>
        <w:t xml:space="preserve"> </w:t>
      </w:r>
      <w:r>
        <w:t xml:space="preserve">in</w:t>
      </w:r>
      <w:r>
        <w:t xml:space="preserve"> </w:t>
      </w:r>
      <w:r>
        <w:t xml:space="preserve">Italy</w:t>
      </w:r>
      <w:r>
        <w:t xml:space="preserve"> </w:t>
      </w:r>
      <w:r>
        <w:t xml:space="preserve">Rome</w:t>
      </w:r>
    </w:p>
    <w:bookmarkStart w:id="21" w:name="X5af331b11eb25c96e3001595c25893ac47a1dbf"/>
    <w:p>
      <w:pPr>
        <w:pStyle w:val="Heading1"/>
      </w:pPr>
      <w:r>
        <w:t xml:space="preserve">SCHOLARSHIP APPLICATION LETTER FOR LEGAL STUDIES IN ITALY ROME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Legal Education Foundation</w:t>
      </w:r>
      <w:r>
        <w:br/>
      </w:r>
      <w:r>
        <w:t xml:space="preserve">Via del Collegio Romano 21</w:t>
      </w:r>
      <w:r>
        <w:br/>
      </w:r>
      <w:r>
        <w:t xml:space="preserve">00186 Rome, Italy</w:t>
      </w:r>
    </w:p>
    <w:bookmarkStart w:id="20" w:name="Xa801b5155309d99f214bbbb4f4b011d33cd4ac5"/>
    <w:p>
      <w:pPr>
        <w:pStyle w:val="Heading2"/>
      </w:pPr>
      <w:r>
        <w:t xml:space="preserve">Subject: Request for Financial Support to Pursue Advanced Legal Studies at University of Rome La Sapienza</w:t>
      </w:r>
    </w:p>
    <w:p>
      <w:pPr>
        <w:pStyle w:val="FirstParagraph"/>
      </w:pPr>
      <w:r>
        <w:t xml:space="preserve">To the Esteemed Members of the Scholarship Committee,</w:t>
      </w:r>
    </w:p>
    <w:p>
      <w:pPr>
        <w:pStyle w:val="BodyText"/>
      </w:pPr>
      <w:r>
        <w:t xml:space="preserve">It is with profound respect for Italy's unparalleled legacy in jurisprudence and unwavering commitment to justice that I submit this Scholarship Application Letter. As an aspiring legal professional deeply passionate about comparative law and international human rights frameworks, I seek financial support to pursue my Master of Laws (LL.M.) degree at the University of Rome La Sapienza—the oldest university in continuous operation in Europe, situated within the very heart of Italy Rome where Roman law's foundational principles were conceived over two millennia ago. This institution represents not merely an academic destination but a sacred pilgrimage site for any future Lawyer seeking to understand the birthplace of Western legal tradition.</w:t>
      </w:r>
    </w:p>
    <w:p>
      <w:pPr>
        <w:pStyle w:val="BodyText"/>
      </w:pPr>
      <w:r>
        <w:t xml:space="preserve">My academic journey has been meticulously designed to prepare me for this pivotal step in Rome. I graduated with honors from [Your University] with a Bachelor of Laws, maintaining a 3.9/4.0 GPA while completing extensive research on EU data privacy law's intersection with emerging technologies—a topic directly relevant to Italy's leadership role in shaping digital governance across Europe. During my studies, I interned at the International Criminal Court liaison office in The Hague, where I assisted legal teams analyzing evidence for war crimes tribunals. This experience solidified my resolve to become a Lawyer equipped to navigate complex international legal landscapes, with Rome serving as the ideal crucible for such expertise given its unique position as both historic seat of jurisprudence and modern hub of European Union institutions.</w:t>
      </w:r>
    </w:p>
    <w:p>
      <w:pPr>
        <w:pStyle w:val="BodyText"/>
      </w:pPr>
      <w:r>
        <w:t xml:space="preserve">My fascination with Italy Rome transcends academic curiosity—it is a deeply personal commitment rooted in history. Walking through the Forum Romanum, standing where Cicero defended principles now embedded in our legal systems, and studying at La Sapienza's historic campus adjacent to the Pantheon has been a lifelong aspiration. Italy Rome offers irreplaceable access to institutions like the Court of Cassation, the Italian Constitutional Court, and UNESCO's headquarters—places where I will witness legal theory materialize into tangible justice. More significantly, Rome provides unparalleled immersion in civil law traditions that form the bedrock of global legal practice beyond common law systems. This environment is essential for developing a nuanced perspective that can bridge Eastern and Western jurisprudential philosophies—a critical skill for any modern Lawyer operating across international borders.</w:t>
      </w:r>
    </w:p>
    <w:p>
      <w:pPr>
        <w:pStyle w:val="BodyText"/>
      </w:pPr>
      <w:r>
        <w:t xml:space="preserve">Financially, this scholarship represents more than assistance; it is the key to realizing my professional potential without burdening my family with unsustainable debt. My parents, both educators in [Your Country], have sacrificed immensely to support my education. The tuition and living expenses for an LL.M. program in Italy Rome amount to approximately €28,500 annually—far exceeding our modest means while necessitating me to work 25+ hours weekly during studies (an impossibility given the program's rigorous demands). With this scholarship, I would eliminate financial stress entirely, allowing me to fully engage with Rome's vibrant legal community through seminars at the Scuola Superiore di Studi Universitari e di Perfezionamento Sapienza and internships at prestigious firms like Studio Legale Bonelli Erede. This support would directly enable me to contribute meaningfully to Italy's legal ecosystem rather than diverting energy toward financial survival.</w:t>
      </w:r>
    </w:p>
    <w:p>
      <w:pPr>
        <w:pStyle w:val="BodyText"/>
      </w:pPr>
      <w:r>
        <w:t xml:space="preserve">My commitment to ethical legal practice is demonstrated through concrete initiatives. I founded a pro bono legal aid clinic at my undergraduate institution serving 200+ underserved immigrants annually, specializing in asylum procedures—a skillset directly transferable to Rome's complex immigration landscape. I also led a student delegation to the Italian Embassy in [Your Country], advocating for improved bilateral legal cooperation on human trafficking cases. These experiences taught me that true justice requires cultural fluency, which Italy Rome uniquely cultivates through its daily interweaving of ancient traditions with contemporary challenges.</w:t>
      </w:r>
    </w:p>
    <w:p>
      <w:pPr>
        <w:pStyle w:val="BodyText"/>
      </w:pPr>
      <w:r>
        <w:t xml:space="preserve">Having meticulously researched La Sapienza's LL.M. curriculum, I am particularly drawn to Professor Anna Maria Mancini's seminar on "Comparative Legal Systems in the Digital Age" and the university’s partnership with the European Court of Human Rights. These opportunities will empower me to develop a thesis examining how Roman law concepts can inform modern AI governance frameworks—a critical gap in international legal scholarship today. This research aligns perfectly with Italy Rome’s status as a nexus for Europe's legal evolution, where historical precedent directly shapes current jurisprudence. Upon graduation, I plan to establish an international human rights consultancy based in Rome, specializing in cross-border disputes and advising EU policy-makers—proving that the knowledge gained through this scholarship will yield measurable benefits for global justice.</w:t>
      </w:r>
    </w:p>
    <w:p>
      <w:pPr>
        <w:pStyle w:val="BodyText"/>
      </w:pPr>
      <w:r>
        <w:t xml:space="preserve">What sets me apart is my proven ability to thrive within Italy's cultural context. I achieved fluency in Italian during an intensive semester at Sapienza’s study-abroad program, earning a C1 certification from the University of Bologna. During this time, I volunteered with Roma Rights Network—a local NGO addressing discrimination against marginalized communities—gaining practical insights into Rome’s social dynamics that textbooks cannot convey. This cultural integration is not incidental; it is essential for a Lawyer operating in Italy Rome where legal practice demands understanding beyond statutes into societal nuances.</w:t>
      </w:r>
    </w:p>
    <w:p>
      <w:pPr>
        <w:pStyle w:val="BodyText"/>
      </w:pPr>
      <w:r>
        <w:t xml:space="preserve">As I prepare to stand where jurists like Hugo Grotius once studied, I recognize that this scholarship represents an investment in future generations of legal minds. By supporting my academic journey in Italy Rome, you are not merely funding a student—you are strengthening the very fabric of international law that connects Rome’s ancient forum to today’s global courts. I pledge to honor this trust by becoming a Lawyer who embodies both Roman rigor and contemporary vision, contributing to Italy's legacy as the cradle of justice while advancing human rights worldwide.</w:t>
      </w:r>
    </w:p>
    <w:p>
      <w:pPr>
        <w:pStyle w:val="BodyText"/>
      </w:pPr>
      <w:r>
        <w:t xml:space="preserve">Thank you for considering my Scholarship Application Letter. I welcome the opportunity to discuss how my aspirations align with your mission during an interview at your earliest convenience. With deep gratitude,</w:t>
      </w:r>
    </w:p>
    <w:p>
      <w:pPr>
        <w:pStyle w:val="BodyText"/>
      </w:pPr>
      <w:r>
        <w:t xml:space="preserve">[Your Handwritten Signature]</w:t>
      </w:r>
    </w:p>
    <w:p>
      <w:pPr>
        <w:pStyle w:val="BodyText"/>
      </w:pPr>
      <w:r>
        <w:t xml:space="preserve">[Your Typed Full Name]</w:t>
      </w:r>
    </w:p>
    <w:p>
      <w:pPr>
        <w:pStyle w:val="BodyText"/>
      </w:pPr>
      <w:r>
        <w:t xml:space="preserve">"The law is the birthright of all mankind, not the possession of any nation or people alone." — Inspired by Roman legal tradition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Legal Studies in Italy Rome</dc:title>
  <dc:creator/>
  <dc:language>en</dc:language>
  <cp:keywords/>
  <dcterms:created xsi:type="dcterms:W3CDTF">2026-07-23T15:58:33Z</dcterms:created>
  <dcterms:modified xsi:type="dcterms:W3CDTF">2026-07-23T15:58:33Z</dcterms:modified>
</cp:coreProperties>
</file>

<file path=docProps/custom.xml><?xml version="1.0" encoding="utf-8"?>
<Properties xmlns="http://schemas.openxmlformats.org/officeDocument/2006/custom-properties" xmlns:vt="http://schemas.openxmlformats.org/officeDocument/2006/docPropsVTypes"/>
</file>