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X9551e633ba2d937eab7956262d0d80fd2d254c8"/>
    <w:p>
      <w:pPr>
        <w:pStyle w:val="Heading1"/>
      </w:pPr>
      <w:r>
        <w:t xml:space="preserve">Scholarship Application Letter: Pursuing Legal Excellence in Japan Tokyo</w:t>
      </w:r>
    </w:p>
    <w:p>
      <w:pPr>
        <w:pStyle w:val="FirstParagraph"/>
      </w:pPr>
      <w:r>
        <w:t xml:space="preserve">Dear Scholarship Committee,</w:t>
      </w:r>
    </w:p>
    <w:p>
      <w:pPr>
        <w:pStyle w:val="BodyText"/>
      </w:pPr>
      <w:r>
        <w:t xml:space="preserve">It is with profound enthusiasm and unwavering dedication that I submit this Scholarship Application Letter to express my earnest desire to pursue advanced legal studies at a prestigious institution in Tokyo, Japan. As an aspiring Lawyer committed to shaping equitable justice systems across Asia, I believe the unparalleled academic rigor, cultural immersion, and global perspective offered by Tokyo’s legal ecosystem represent the essential catalyst for my professional evolution. This Scholarship Application Letter is not merely a request for financial assistance—it is a testament to my vision of becoming a transformative Lawyer who bridges international legal frameworks through the unique vantage point of Japan Tokyo.</w:t>
      </w:r>
    </w:p>
    <w:p>
      <w:pPr>
        <w:pStyle w:val="BodyText"/>
      </w:pPr>
      <w:r>
        <w:t xml:space="preserve">My journey toward law began in [Your Home Country], where I witnessed systemic inequities that disproportionately impacted marginalized communities. This ignited my resolve to become a Lawyer who champions accessible justice, but it also revealed a critical gap: while foundational legal education provided theoretical knowledge, it lacked the cross-cultural depth necessary to address transnational challenges. Japan’s legal landscape—particularly in Tokyo—emerged as the ideal crucible for this growth. Tokyo is not merely a city; it is Asia’s epicenter of legal innovation, where civil law traditions intersect with global business norms, cutting-edge technology governance, and progressive social reforms. Institutions like the University of Tokyo’s Graduate School of Law and Waseda University’s International Legal Studies Program offer specialized coursework in Asian comparative law, intellectual property rights (crucial for Tokyo’s tech hub), and international arbitration—all directly aligning with my goal to become a Lawyer adept at navigating complex global disputes. The opportunity to study within Japan Tokyo’s vibrant legal community, where the Tokyo District Court handles high-stakes cases involving multinational corporations and emerging digital regulations, would provide experiential learning impossible elsewhere.</w:t>
      </w:r>
    </w:p>
    <w:p>
      <w:pPr>
        <w:pStyle w:val="BodyText"/>
      </w:pPr>
      <w:r>
        <w:t xml:space="preserve">My academic record reflects this commitment: I graduated with honors from [Your University] with a Juris Doctor (J.D.), ranking in the top 5% of my class. My thesis, “Cross-Border Labor Disputes in Emerging Economies,” examined legal harmonization challenges across ASEAN nations—a topic now deeply relevant to Tokyo’s role as a hub for Southeast Asian trade agreements. I further strengthened my foundation through internships at [Relevant Organization], where I assisted in drafting compliance frameworks for Japanese subsidiaries operating in [Home Country]. This experience solidified my understanding that effective legal practice demands more than textbook knowledge; it requires intimate familiarity with local contexts, judicial traditions, and cultural nuances—precisely what studying as a Lawyer in Japan Tokyo will provide. I have meticulously researched Tokyo’s legal clinics serving foreign workers and refugees, recognizing how the city’s unique position enables Lawyers to address humanitarian issues at scale—a mission I am determined to advance.</w:t>
      </w:r>
    </w:p>
    <w:p>
      <w:pPr>
        <w:pStyle w:val="BodyText"/>
      </w:pPr>
      <w:r>
        <w:t xml:space="preserve">Financially, this scholarship is not merely beneficial but imperative. While my family has invested significantly in my education, the costs of tuition, living expenses in Tokyo (estimated at ¥12 million annually), and research materials exceed our capacity without substantial support. A full scholarship would alleviate this burden, allowing me to dedicate 100% of my energy to academic excellence rather than financial strain. I am committed to maximizing this opportunity through active engagement in university-led moot court competitions, contributing to faculty research on Japanese corporate law reforms, and collaborating with Tokyo-based NGOs like the Japan Legal Support Center (JLSC). My goal is not merely to absorb knowledge but to become a student who actively enriches Tokyo’s legal community—a commitment I will honor throughout my studies.</w:t>
      </w:r>
    </w:p>
    <w:p>
      <w:pPr>
        <w:pStyle w:val="BodyText"/>
      </w:pPr>
      <w:r>
        <w:t xml:space="preserve">My long-term vision as a Lawyer extends beyond personal achievement. I aim to establish a legal practice in [Home Country] specializing in international business law, leveraging insights gained from studying at the heart of Asia’s economic engine. Japan Tokyo has been pivotal in advancing regional trade policies; by mastering its legal intricacies, I can help local businesses navigate complex Japanese regulations and foster reciprocal partnerships between our nations. This aligns with Japan’s own vision for a “Free and Open Indo-Pacific” (FOIP), where robust legal frameworks underpin economic stability. Moreover, my research on digital privacy laws during my Tokyo studies will directly inform policy proposals to modernize [Home Country]’s data governance—addressing critical gaps that hinder technological advancement. As a future Lawyer, I will ensure that the knowledge gained in Japan Tokyo directly serves communities often excluded from global legal dialogues.</w:t>
      </w:r>
    </w:p>
    <w:p>
      <w:pPr>
        <w:pStyle w:val="BodyText"/>
      </w:pPr>
      <w:r>
        <w:t xml:space="preserve">What sets this Scholarship Application Letter apart is its tangible roadmap for impact. I have already connected with Professor [Name] at University of Tokyo, whose work on sustainable trade law resonates with my research interests, and secured a conditional letter of acceptance. My proposed study plan includes: (1) Mastering Japanese legal terminology through the Tokyo University Language Institute; (2) Volunteering at the International Arbitration Center in Roppongi; and (3) Publishing a comparative analysis on labor law reforms by Japan’s Ministry of Health, Labour and Welfare. These steps ensure I am not just a passive recipient of education but an active contributor to Japan Tokyo’s legal ecosystem.</w:t>
      </w:r>
    </w:p>
    <w:p>
      <w:pPr>
        <w:pStyle w:val="BodyText"/>
      </w:pPr>
      <w:r>
        <w:t xml:space="preserve">I understand that this scholarship represents trust—a belief in my potential to become a Lawyer who embodies the highest ideals of the profession. My dedication is proven through volunteer work mentoring at-risk youth in [Home Country], where I co-founded a legal aid initiative addressing juvenile justice gaps. This experience taught me that true justice requires empathy, which Tokyo’s diverse legal community—where Lawyers collaborate across cultures—is uniquely positioned to cultivate. The city’s blend of ancient traditions and futuristic innovation (evident in its seamless integration of AI into court proceedings) mirrors my philosophy: law must honor heritage while embracing progress.</w:t>
      </w:r>
    </w:p>
    <w:p>
      <w:pPr>
        <w:pStyle w:val="BodyText"/>
      </w:pPr>
      <w:r>
        <w:t xml:space="preserve">Finally, I implore you to consider how this investment will yield enduring returns. A Lawyer educated in Japan Tokyo does not simply gain a degree; they become a bridge between continents, fluent in the language of justice that transcends borders. My aspiration is to join the ranks of pioneers like Judge [Name], who transformed Japan’s labor laws through global collaboration—proving that legal excellence flourishes when cultures intersect. This Scholarship Application Letter concludes with an unshakeable promise: I will honor this opportunity by becoming a Lawyer whose work elevates communities, advances human rights, and strengthens the very fabric of international law from Tokyo to [Home Country].</w:t>
      </w:r>
    </w:p>
    <w:p>
      <w:pPr>
        <w:pStyle w:val="BodyText"/>
      </w:pPr>
      <w:r>
        <w:t xml:space="preserve">Thank you for considering my application. I welcome the chance to discuss how my goals align with your mission to foster global legal leadership through education in Japan Tokyo.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Japan Tokyo</dc:title>
  <dc:creator/>
  <dc:language>en</dc:language>
  <cp:keywords/>
  <dcterms:created xsi:type="dcterms:W3CDTF">2026-06-02T22:30:02Z</dcterms:created>
  <dcterms:modified xsi:type="dcterms:W3CDTF">2026-06-02T22:30:02Z</dcterms:modified>
</cp:coreProperties>
</file>

<file path=docProps/custom.xml><?xml version="1.0" encoding="utf-8"?>
<Properties xmlns="http://schemas.openxmlformats.org/officeDocument/2006/custom-properties" xmlns:vt="http://schemas.openxmlformats.org/officeDocument/2006/docPropsVTypes"/>
</file>