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Education</w:t>
      </w:r>
      <w:r>
        <w:t xml:space="preserve"> </w:t>
      </w:r>
      <w:r>
        <w:t xml:space="preserve">in</w:t>
      </w:r>
      <w:r>
        <w:t xml:space="preserve"> </w:t>
      </w:r>
      <w:r>
        <w:t xml:space="preserve">Nigeria</w:t>
      </w:r>
      <w:r>
        <w:t xml:space="preserve"> </w:t>
      </w:r>
      <w:r>
        <w:t xml:space="preserve">Lagos</w:t>
      </w:r>
    </w:p>
    <w:bookmarkStart w:id="20" w:name="scholarship-application-letter"/>
    <w:p>
      <w:pPr>
        <w:pStyle w:val="Heading1"/>
      </w:pPr>
      <w:r>
        <w:t xml:space="preserve">SCHOLARSHIP APPLICATION LETTER</w:t>
      </w:r>
    </w:p>
    <w:p>
      <w:pPr>
        <w:pStyle w:val="FirstParagraph"/>
      </w:pPr>
      <w:r>
        <w:t xml:space="preserve">For Aspiring Legal Professional in Nigeria Lagos</w:t>
      </w:r>
    </w:p>
    <w:bookmarkEnd w:id="20"/>
    <w:p>
      <w:pPr>
        <w:pStyle w:val="BodyText"/>
      </w:pPr>
      <w:r>
        <w:t xml:space="preserve">Dear Scholarship Committee,</w:t>
      </w:r>
    </w:p>
    <w:p>
      <w:pPr>
        <w:pStyle w:val="BodyText"/>
      </w:pPr>
      <w:r>
        <w:t xml:space="preserve">I am writing with profound enthusiasm to submit my Scholarship Application Letter for the prestigious Legal Education Scholarship, seeking financial support to advance my legal studies at a premier institution in Nigeria Lagos. As an aspiring Lawyer deeply committed to transforming Nigeria’s legal landscape, I believe this scholarship represents not merely an educational opportunity but a pivotal step toward fulfilling my life's mission: to become a transformative Lawyer in Nigeria Lagos dedicated to justice, equity, and the empowerment of marginalized communities.</w:t>
      </w:r>
    </w:p>
    <w:p>
      <w:pPr>
        <w:pStyle w:val="BodyText"/>
      </w:pPr>
      <w:r>
        <w:t xml:space="preserve">My journey toward legal excellence began in the vibrant streets of Lagos, where I witnessed firsthand how systemic legal gaps perpetuate inequality. Growing up in Surulere, Lagos State – a microcosm of Nigeria’s socio-economic diversity – I observed neighbors struggle with land disputes, inadequate access to justice, and exploitation by unscrupulous entities. These experiences ignited my resolve to become a Lawyer who bridges the justice gap. At the University of Lagos (UNILAG), where I am currently pursuing a Bachelor of Laws (LL.B.), I have consistently ranked in the top 5% of my cohort, earning academic excellence awards for constitutional law and human rights advocacy. My commitment transcends textbooks: I co-founded "Lagos Legal Aid Volunteers," providing free legal consultations to market women in Makoko and Ebute Metta, directly experiencing how accessible legal services can uplift communities.</w:t>
      </w:r>
    </w:p>
    <w:p>
      <w:pPr>
        <w:pStyle w:val="BodyText"/>
      </w:pPr>
      <w:r>
        <w:t xml:space="preserve">The significance of this Scholarship Application Letter cannot be overstated. In Nigeria Lagos – Africa’s most populous city and its economic engine – the demand for skilled, ethical Lawyers is exponentially rising. As a student navigating Lagos’ complex urban legal ecosystem daily, I recognize that without financial support, many talented Nigerians like myself face the impossible choice between academic excellence and survival. This scholarship would alleviate the crushing burden of tuition fees (currently ₦12 million annually for top Nigerian law schools) and living expenses in Lagos, allowing me to focus entirely on mastering legal practice rather than seeking part-time work. More critically, it would empower me to specialize in commercial law – a sector vital to Nigeria’s economic growth – positioning me as a Lawyer ready to advise multinational corporations and local entrepreneurs operating within Lagos’ thriving business corridors.</w:t>
      </w:r>
    </w:p>
    <w:p>
      <w:pPr>
        <w:pStyle w:val="BodyText"/>
      </w:pPr>
      <w:r>
        <w:t xml:space="preserve">Nigeria Lagos is not merely my geographical origin; it is the crucible where I am forging my legal identity. The city’s unique blend of traditional courts, federal judicial institutions, and international arbitration centers provides an unparalleled environment for legal education. My research on "Judicial Innovation in Lagos’ Commercial Courts" (presented at the 2023 Nigerian Law Students’ Association Conference) revealed that 78% of Lagos-based businesses face prolonged litigation due to procedural bottlenecks – a crisis demanding Lawyers equipped with modern advocacy skills. This scholarship would fund my participation in the International Chamber of Commerce’s Young Lawyers Program in Paris, returning to Lagos with advanced dispute resolution techniques tailored for our local context. Imagine a Lawyer who can mediate cross-border contracts within Lagos’ bustling Eko Atlantic City or draft labor laws protecting gig workers on apps like Bolt and Uber – this is the future I aspire to build.</w:t>
      </w:r>
    </w:p>
    <w:p>
      <w:pPr>
        <w:pStyle w:val="BodyText"/>
      </w:pPr>
      <w:r>
        <w:t xml:space="preserve">My vision extends beyond individual practice. As a future Lawyer in Nigeria Lagos, I plan to establish "Lagos Justice Hub," a non-profit organization providing free legal clinics in underserved areas like Ajegunle and Oshodi. The scholarship’s financial support would directly fund the first phase of this initiative: training 50 paralegals from Lagos public housing estates. This aligns with Nigeria’s National Strategic Development Plan (2021-2025), which prioritizes legal literacy as a tool for poverty reduction. My Scholarship Application Letter is thus not just a plea for funds but a covenant to invest in Nigeria’s most valuable asset: its people.</w:t>
      </w:r>
    </w:p>
    <w:p>
      <w:pPr>
        <w:pStyle w:val="BodyText"/>
      </w:pPr>
      <w:r>
        <w:t xml:space="preserve">What distinguishes me as an ideal candidate? First, my academic rigor: I authored the paper "Digital Evidence Admissibility in Lagos State High Court" (published in UNILAG Law Review, 2023), addressing a critical gap in Nigeria’s evolving digital jurisprudence. Second, my community impact: I organized Lagos’ first youth legal awareness festival at Agege Stadium, engaging 15,000 adolescents on rights education – a project that received commendation from the Lagos State Ministry of Justice. Third, my cultural fluency: as a Yoruba woman raised in Lagos’ multicultural fabric, I understand how to navigate traditional and modern legal systems with sensitivity. This holistic perspective is essential for any Lawyer operating in Nigeria’s dynamic legal environment.</w:t>
      </w:r>
    </w:p>
    <w:p>
      <w:pPr>
        <w:pStyle w:val="BodyText"/>
      </w:pPr>
      <w:r>
        <w:t xml:space="preserve">The cost of becoming a Lawyer in Nigeria Lagos demands sacrifice few can afford. The average law student spends 30% of their income on transport alone navigating Lagos’ infamous traffic – time and money that could fuel academic excellence. This scholarship would liberate me from such constraints, allowing me to immerse myself in moot court competitions, research with UNILAG’s Centre for Human Rights, and intern at the Nigerian Supreme Court. My goal is clear: to emerge as a Lawyer who doesn’t just navigate Lagos’ legal system but redesigns it for accessibility. As I often tell my community, "Justice should not be a luxury reserved for those who can afford Lagos’ traffic fares."</w:t>
      </w:r>
    </w:p>
    <w:p>
      <w:pPr>
        <w:pStyle w:val="BodyText"/>
      </w:pPr>
      <w:r>
        <w:t xml:space="preserve">I respectfully request the opportunity to demonstrate how this scholarship will catalyze my journey from student to Lawyer in Nigeria Lagos. I have attached my academic transcripts, letters of recommendation from Prof. Adebayo (Dean of Law, UNILAG) and Chief Justice Oluwafemi (Lagos State High Court), and a detailed project proposal for the Lagos Justice Hub. My commitment is absolute: every lesson learned through this scholarship will be repaid in service to Nigeria’s legal system and its people.</w:t>
      </w:r>
    </w:p>
    <w:p>
      <w:pPr>
        <w:pStyle w:val="BodyText"/>
      </w:pPr>
      <w:r>
        <w:t xml:space="preserve">Thank you for considering this Scholarship Application Letter. I welcome the opportunity to discuss how my vision aligns with your mission to cultivate ethical, impactful Lawyers who drive progress in Nigeria Lagos. May we together build a nation where justice is not just a principle, but a reality accessible to every resident of our vibrant city.</w:t>
      </w:r>
    </w:p>
    <w:p>
      <w:pPr>
        <w:pStyle w:val="BodyText"/>
      </w:pPr>
      <w:r>
        <w:t xml:space="preserve">Sincerely,</w:t>
      </w:r>
    </w:p>
    <w:p>
      <w:pPr>
        <w:pStyle w:val="BodyText"/>
      </w:pPr>
      <w:r>
        <w:t xml:space="preserve">Aisha O. Adeyemi</w:t>
      </w:r>
    </w:p>
    <w:p>
      <w:pPr>
        <w:pStyle w:val="BodyText"/>
      </w:pPr>
      <w:r>
        <w:t xml:space="preserve">LL.B. Candidate, University of Lagos (UNILAG)</w:t>
      </w:r>
    </w:p>
    <w:p>
      <w:pPr>
        <w:pStyle w:val="BodyText"/>
      </w:pPr>
      <w:r>
        <w:t xml:space="preserve">Lagos State, Nigeria</w:t>
      </w:r>
    </w:p>
    <w:p>
      <w:pPr>
        <w:pStyle w:val="BodyText"/>
      </w:pPr>
      <w:r>
        <w:t xml:space="preserve">Email: aisha.adeyemi@unilag.edu.ng | Phone: +234 805 XXXXXXXX</w:t>
      </w:r>
    </w:p>
    <w:p>
      <w:pPr>
        <w:pStyle w:val="BodyText"/>
      </w:pPr>
      <w:r>
        <w:t xml:space="preserve">Word Count: 827 | This Scholarship Application Letter is a testament to my unwavering commitment to becoming an exemplary Lawyer in Nigeria Lagos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Education in Nigeria Lagos</dc:title>
  <dc:creator/>
  <dc:language>en</dc:language>
  <cp:keywords/>
  <dcterms:created xsi:type="dcterms:W3CDTF">2026-07-23T23:19:19Z</dcterms:created>
  <dcterms:modified xsi:type="dcterms:W3CDTF">2026-07-23T23:19:19Z</dcterms:modified>
</cp:coreProperties>
</file>

<file path=docProps/custom.xml><?xml version="1.0" encoding="utf-8"?>
<Properties xmlns="http://schemas.openxmlformats.org/officeDocument/2006/custom-properties" xmlns:vt="http://schemas.openxmlformats.org/officeDocument/2006/docPropsVTypes"/>
</file>