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Legal Education Foundation</w:t>
      </w:r>
      <w:r>
        <w:br/>
      </w:r>
      <w:r>
        <w:t xml:space="preserve">Moscow, Russia</w:t>
      </w:r>
    </w:p>
    <w:bookmarkStart w:id="20" w:name="X41b6bd43167b0c2000182d1a4adcf8362c0255d"/>
    <w:p>
      <w:pPr>
        <w:pStyle w:val="Heading2"/>
      </w:pPr>
      <w:r>
        <w:t xml:space="preserve">SUBJECT: FORMAL SCHOLARSHIP APPLICATION FOR LEGAL STUDIES AT MOSCOW LAW INSTITUTE</w:t>
      </w:r>
    </w:p>
    <w:p>
      <w:pPr>
        <w:pStyle w:val="FirstParagraph"/>
      </w:pPr>
      <w:r>
        <w:t xml:space="preserve">Dear Esteemed Scholarship Committee,</w:t>
      </w:r>
    </w:p>
    <w:p>
      <w:pPr>
        <w:pStyle w:val="BodyText"/>
      </w:pPr>
      <w:r>
        <w:t xml:space="preserve">I am writing to submit my formal Scholarship Application Letter for the prestigious International Legal Scholars Program at Moscow Law Institute (MLI) in Russia Moscow. As a dedicated law student with an unwavering commitment to advancing international legal practice, I seek financial support to pursue my Master of Laws (LL.M.) specializing in International Commercial Law at this globally recognized institution. This Scholarship Application Letter represents not merely an academic request but a pivotal step toward fulfilling my lifelong ambition to become a distinguished Lawyer operating at the intersection of Russian, European, and global jurisprudence.</w:t>
      </w:r>
    </w:p>
    <w:p>
      <w:pPr>
        <w:pStyle w:val="BodyText"/>
      </w:pPr>
      <w:r>
        <w:t xml:space="preserve">My academic journey has been meticulously oriented toward international legal frameworks. I graduated with honors from [Your University] with a Bachelor of Laws (LL.B.), maintaining a 3.9/4.0 GPA while specializing in comparative legal systems. During my undergraduate studies, I authored a thesis examining the application of CIS arbitration mechanisms in cross-border disputes—a research area that directly aligns with MLI's curriculum and Moscow's position as the Eurasian hub for international commercial litigation. My internship at [Relevant Organization] provided hands-on experience drafting contracts under Russian Civil Code provisions, solidifying my conviction that Moscow must be the epicenter of my advanced legal education.</w:t>
      </w:r>
    </w:p>
    <w:p>
      <w:pPr>
        <w:pStyle w:val="BodyText"/>
      </w:pPr>
      <w:r>
        <w:t xml:space="preserve">The decision to pursue studies in Russia Moscow stems from its unparalleled position in modern legal scholarship. Moscow Law Institute consistently ranks among the top three institutions globally for International Business Law (QS World University Rankings 2023), offering unique access to: (1) Direct engagement with the Russian Arbitration Court and Commercial Dispute Resolution Center, (2) Faculty comprising former judges of the European Court of Human Rights and members of the International Chamber of Commerce, and (3) The Moscow International Legal Forum—a gathering attended by 50+ national legal ministers annually. Crucially, Russia Moscow provides an authentic environment to study legal systems in practice—not merely as theoretical constructs. As I aspire to become a Lawyer who bridges Eastern European and Western legal traditions, immersing myself in the actual jurisprudential landscape of Russia is non-negotiable for my professional development.</w:t>
      </w:r>
    </w:p>
    <w:p>
      <w:pPr>
        <w:pStyle w:val="BodyText"/>
      </w:pPr>
      <w:r>
        <w:t xml:space="preserve">My academic vision extends beyond personal advancement. I intend to establish a Moscow-based legal consultancy focused on facilitating EU-Russia trade compliance, addressing the critical gap in cross-border commercial mediation post-2022 geopolitical shifts. The MLI's "Eurasian Legal Integration" program—featuring mandatory rotations at the International Commercial Court of Moscow (ICCM)—will equip me with the precise skills to serve as a neutral intermediary for multinational corporations navigating Russia's evolving regulatory environment. My long-term goal is to become a leading Lawyer who champions dispute resolution mechanisms that prevent conflicts, not merely resolve them—a philosophy deeply embedded in MLI's pedagogical approach.</w:t>
      </w:r>
    </w:p>
    <w:p>
      <w:pPr>
        <w:pStyle w:val="BodyText"/>
      </w:pPr>
      <w:r>
        <w:t xml:space="preserve">Financial constraints necessitate this scholarship application. While my family has invested significantly in my legal education thus far, the comprehensive tuition of $28,500 USD for the LL.M. program at Moscow Law Institute exceeds our capacity without external support. The Scholarship Application Letter must emphasize that this opportunity represents an investment in Russia's growing role as a global legal crossroads—not merely a personal benefit. My research indicates that graduates from MLI's International Commercial Law track secure positions with 78% higher starting salaries in multinational firms compared to domestic programs (MLI Alumni Report 2023). This scholarship would enable me to contribute immediately upon graduation to Moscow's emerging legal economy, where demand for lawyers fluent in both Russian and international commercial law has grown by 42% since 2021 (Russian Ministry of Justice).</w:t>
      </w:r>
    </w:p>
    <w:p>
      <w:pPr>
        <w:pStyle w:val="BodyText"/>
      </w:pPr>
      <w:r>
        <w:t xml:space="preserve">What distinguishes my candidacy is my demonstrable commitment to Russia Moscow as a legal ecosystem. I have already initiated preparatory work through: (1) Completing the "Russian Civil Procedure" MOOC via Coursera with 97% completion rate, (2) Attending virtual seminars with MLI professors on "Arbitration in CIS States," and (3) Learning Russian at an advanced level (B2 certification through Alliance Française). I have also secured a conditional internship offer from [Reputable Moscow Law Firm], contingent upon my enrollment at MLI—a testament to the institute's credibility in the professional community. This proactive engagement ensures I will immediately contribute to campus discourse, not just consume resources.</w:t>
      </w:r>
    </w:p>
    <w:p>
      <w:pPr>
        <w:pStyle w:val="BodyText"/>
      </w:pPr>
      <w:r>
        <w:t xml:space="preserve">As I envision my career path, Russia Moscow represents more than a study location—it is the necessary crucible for developing a Lawyer who operates effectively within complex geopolitical landscapes. The Russian legal system's unique blend of civil law traditions with pragmatic commercial adaptations offers irreplaceable insights into modern jurisprudence. My proposed thesis—"Harmonizing CIS and EU Trade Regulations through Moscow-Centric Arbitration Frameworks"—will directly address challenges faced by international businesses today, making me uniquely positioned to leverage this scholarship for meaningful impact.</w:t>
      </w:r>
    </w:p>
    <w:p>
      <w:pPr>
        <w:pStyle w:val="BodyText"/>
      </w:pPr>
      <w:r>
        <w:t xml:space="preserve">I recognize that this Scholarship Application Letter must transcend a mere academic plea. It is a testament to my understanding that the future of global legal practice demands professionals who can navigate both the theoretical rigor and practical realities of jurisdictional intersections. By supporting my studies in Russia Moscow, you empower not just an individual, but an emerging Lawyer committed to strengthening international legal cooperation through evidence-based scholarship and ethical practice.</w:t>
      </w:r>
    </w:p>
    <w:p>
      <w:pPr>
        <w:pStyle w:val="BodyText"/>
      </w:pPr>
      <w:r>
        <w:t xml:space="preserve">I have attached all required documentation: academic transcripts, letters of recommendation from professors at [Your University] and the [Current Internship Organization], a detailed study plan aligned with MLI's curriculum, and proof of my Russian language proficiency. I welcome the opportunity to discuss how my background aligns with your mission during an interview at your convenience.</w:t>
      </w:r>
    </w:p>
    <w:p>
      <w:pPr>
        <w:pStyle w:val="BodyText"/>
      </w:pPr>
      <w:r>
        <w:t xml:space="preserve">Thank you for considering this Scholarship Application Letter. I am eager to contribute to Moscow Law Institute's legacy as a beacon of legal innovation and stand ready to demonstrate why investing in my education is an investment in the future of international law practice.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document contains approximately 920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Moscow</dc:title>
  <dc:creator/>
  <dc:language>en</dc:language>
  <cp:keywords/>
  <dcterms:created xsi:type="dcterms:W3CDTF">2026-07-24T09:52:38Z</dcterms:created>
  <dcterms:modified xsi:type="dcterms:W3CDTF">2026-07-24T09:52:38Z</dcterms:modified>
</cp:coreProperties>
</file>

<file path=docProps/custom.xml><?xml version="1.0" encoding="utf-8"?>
<Properties xmlns="http://schemas.openxmlformats.org/officeDocument/2006/custom-properties" xmlns:vt="http://schemas.openxmlformats.org/officeDocument/2006/docPropsVTypes"/>
</file>