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Riyadh</w:t>
      </w:r>
    </w:p>
    <w:bookmarkStart w:id="20" w:name="X772198406a9462815ee81abc838bf38558e272e"/>
    <w:p>
      <w:pPr>
        <w:pStyle w:val="Heading1"/>
      </w:pPr>
      <w:r>
        <w:t xml:space="preserve">Scholarship Application Letter for Legal Studies in Riyadh</w:t>
      </w:r>
    </w:p>
    <w:p>
      <w:pPr>
        <w:pStyle w:val="FirstParagraph"/>
      </w:pPr>
      <w:r>
        <w:t xml:space="preserve">Date: October 26, 2023</w:t>
      </w:r>
    </w:p>
    <w:p>
      <w:pPr>
        <w:pStyle w:val="BodyText"/>
      </w:pPr>
      <w:r>
        <w:t xml:space="preserve">Board of Scholarship Committee</w:t>
      </w:r>
      <w:r>
        <w:br/>
      </w:r>
      <w:r>
        <w:t xml:space="preserve">King Abdullah University of Science and Technology (KAUST)</w:t>
      </w:r>
      <w:r>
        <w:br/>
      </w:r>
      <w:r>
        <w:t xml:space="preserve">Riyadh, Saudi Arabia</w:t>
      </w:r>
    </w:p>
    <w:p>
      <w:pPr>
        <w:pStyle w:val="BodyText"/>
      </w:pPr>
      <w:r>
        <w:t xml:space="preserve">Dear Esteemed Members of the Scholarship Committee,</w:t>
      </w:r>
    </w:p>
    <w:p>
      <w:pPr>
        <w:pStyle w:val="BodyText"/>
      </w:pPr>
      <w:r>
        <w:t xml:space="preserve">I am writing with profound enthusiasm to submit my formal Scholarship Application Letter for the prestigious International Legal Excellence Program at KAUST in Riyadh, Saudi Arabia. As a dedicated and licensed Lawyer from [Your Country], I have meticulously prepared this application to seek financial support for my advanced legal studies in one of the world’s most dynamic legal jurisdictions—Saudi Arabia Riyadh. This scholarship represents not merely an academic opportunity, but a pivotal step toward contributing meaningfully to the Kingdom’s Vision 2030 and its transformative legal landscape.</w:t>
      </w:r>
    </w:p>
    <w:p>
      <w:pPr>
        <w:pStyle w:val="BodyText"/>
      </w:pPr>
      <w:r>
        <w:t xml:space="preserve">My journey as a Lawyer began at [Your Law School/University] where I graduated with honors in International Law. Over the past five years, I have practiced law at [Law Firm Name], specializing in corporate litigation and cross-border commercial disputes. My work has involved high-stakes cases involving multinational entities operating in emerging markets, including several clients engaged with Saudi businesses under the Kingdom’s recent economic liberalization policies. It was during these engagements that I witnessed firsthand the profound impact of Riyadh’s legal reforms—particularly the establishment of the Commercial Court and Saudi Arabia’s ratification of international arbitration conventions. This ignited my resolve to deepen my expertise in Middle Eastern commercial law, positioning me to support Saudi Arabia Riyadh’s ambition to become a global hub for dispute resolution.</w:t>
      </w:r>
    </w:p>
    <w:p>
      <w:pPr>
        <w:pStyle w:val="BodyText"/>
      </w:pPr>
      <w:r>
        <w:t xml:space="preserve">What compels me most about pursuing legal studies in Riyadh is its unique confluence of traditional jurisprudence and modern innovation. As a Lawyer navigating the complexities of international trade, I recognize that Saudi Arabia’s legal system—under Vision 2030—is evolving at an unprecedented pace. The Kingdom’s landmark reforms, including the new Civil Transactions Law (2023), enhanced judicial independence measures, and the creation of specialized courts for digital assets and intellectual property, demand legal professionals with both academic rigor and cultural fluency. I am not merely seeking to study law in Saudi Arabia Riyadh; I aim to become an integral part of this evolution. KAUST’s International Legal Excellence Program uniquely bridges theoretical scholarship with practical application through its partnerships with the Riyadh International Arbitration Center (RIAC) and the Saudi Council of Ministers—a synergy that perfectly aligns with my professional vision.</w:t>
      </w:r>
    </w:p>
    <w:p>
      <w:pPr>
        <w:pStyle w:val="BodyText"/>
      </w:pPr>
      <w:r>
        <w:t xml:space="preserve">My proposed research focuses on "Harmonizing Sharia Principles with International Commercial Arbitration: A Framework for Saudi Arabia’s Emerging Market." This study addresses a critical gap in contemporary legal scholarship. As Riyadh accelerates its integration into global trade networks, the need to reconcile Islamic jurisprudence with Western arbitration norms has become paramount. My preliminary analysis reveals that current frameworks often create friction in multinational contracts—a challenge I have encountered repeatedly in my practice. With KAUST’s access to Saudi judicial archives and expert faculty like Prof. [Name] (Specializing in Comparative Law), I will develop actionable guidelines for arbitrators, businesses, and policymakers. This work would directly support the Ministry of Justice’s initiative to attract $5 billion in arbitration-related investments by 2030.</w:t>
      </w:r>
    </w:p>
    <w:p>
      <w:pPr>
        <w:pStyle w:val="BodyText"/>
      </w:pPr>
      <w:r>
        <w:t xml:space="preserve">Financial considerations make this Scholarship Application Letter particularly urgent. While my current role provides professional stability, it does not cover the costs of advanced legal research in Riyadh, including tuition (estimated at SAR 120,000 annually), accommodation near KAUST’s campus, and research resources. As a Lawyer from an emerging economy with modest savings from my practice, I face significant barriers to accessing this transformative opportunity without financial assistance. This scholarship would alleviate these burdens while affirming my commitment to lifelong learning in service of Saudi Arabia’s legal advancement. Notably, the program’s stipend structure—covering 100% of tuition plus a monthly research allowance—aligns precisely with my needs and ethical standards: I am committed to repaying this investment through post-graduation service to the Kingdom.</w:t>
      </w:r>
    </w:p>
    <w:p>
      <w:pPr>
        <w:pStyle w:val="BodyText"/>
      </w:pPr>
      <w:r>
        <w:t xml:space="preserve">My professional experience has equipped me with skills essential for success in Riyadh. As Lead Counsel for [Case Name], I successfully mediated a $20M construction dispute involving Saudi and German entities—applying cultural negotiation tactics honed through language training in Arabic (B1 level, with ongoing study). I also co-authored "Legal Challenges in KSA’s Renewable Energy Sector" (published 2022), cited by the Legal Aid Organization of Riyadh. These experiences taught me that effective legal practice in Saudi Arabia Riyadh requires not just technical knowledge, but deep respect for local customs and systemic context—a perspective I will bring to KAUST’s collaborative learning environment.</w:t>
      </w:r>
    </w:p>
    <w:p>
      <w:pPr>
        <w:pStyle w:val="BodyText"/>
      </w:pPr>
      <w:r>
        <w:t xml:space="preserve">Upon completing this program, I will return to Saudi Arabia Riyadh as a Lawyer fully equipped to serve the Kingdom’s strategic objectives. My immediate goal is to join the Ministry of Justice’s International Arbitration Unit, where I will assist in drafting model arbitration clauses for foreign investors. Long-term, I aspire to establish a legal think tank focused on bridging Sharia and international law—directly supporting Vision 2030’s "Global Arbitration Capital" aspiration. My success would also inspire young lawyers in my home country to pursue similar paths of cross-cultural legal engagement, fostering enduring Saudi Arabia Riyadh-</w:t>
      </w:r>
      <w:r>
        <w:rPr>
          <w:iCs/>
          <w:i/>
        </w:rPr>
        <w:t xml:space="preserve">international</w:t>
      </w:r>
      <w:r>
        <w:t xml:space="preserve"> </w:t>
      </w:r>
      <w:r>
        <w:t xml:space="preserve">professional ties.</w:t>
      </w:r>
    </w:p>
    <w:p>
      <w:pPr>
        <w:pStyle w:val="BodyText"/>
      </w:pPr>
      <w:r>
        <w:t xml:space="preserve">I have attached comprehensive documentation: academic transcripts, letters of recommendation from two senior Lawyers (including [Name], Partner at [Firm]), and a research proposal approved by my current institution. I welcome the opportunity to discuss how my background aligns with KAUST’s mission in person during an interview. Thank you for considering this Scholarship Application Letter—a testament to my unwavering commitment to becoming a bridge between Saudi Arabia Riyadh’s legal legacy and its global future.</w:t>
      </w:r>
    </w:p>
    <w:p>
      <w:pPr>
        <w:pStyle w:val="BodyText"/>
      </w:pPr>
      <w:r>
        <w:t xml:space="preserve">With deepest respect and anticipation,</w:t>
      </w:r>
    </w:p>
    <w:p>
      <w:pPr>
        <w:pStyle w:val="BodyText"/>
      </w:pPr>
      <w:r>
        <w:rPr>
          <w:bCs/>
          <w:b/>
        </w:rPr>
        <w:t xml:space="preserve">[Your Full Name]</w:t>
      </w:r>
    </w:p>
    <w:p>
      <w:pPr>
        <w:pStyle w:val="BodyText"/>
      </w:pPr>
      <w:r>
        <w:t xml:space="preserve">License Number: [Your Bar License]</w:t>
      </w:r>
    </w:p>
    <w:p>
      <w:pPr>
        <w:pStyle w:val="BodyText"/>
      </w:pPr>
      <w:r>
        <w:t xml:space="preserve">Email: your.email@example.com | Phone: [+Country Code] XXX-XXXX-XXXX</w:t>
      </w:r>
    </w:p>
    <w:p>
      <w:pPr>
        <w:pStyle w:val="BodyText"/>
      </w:pPr>
      <w:r>
        <w:t xml:space="preserve">Nationality: [Your Country]</w:t>
      </w:r>
    </w:p>
    <w:p>
      <w:r>
        <w:pict>
          <v:rect style="width:0;height:1.5pt" o:hralign="center" o:hrstd="t" o:hr="t"/>
        </w:pict>
      </w:r>
    </w:p>
    <w:p>
      <w:pPr>
        <w:pStyle w:val="FirstParagraph"/>
      </w:pPr>
      <w:r>
        <w:t xml:space="preserve">This Scholarship Application Letter constitutes a formal submission for the International Legal Excellence Program at KAUST, Riyadh. All information provided is accurate to the best of my knowledge.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Riyadh</dc:title>
  <dc:creator/>
  <dc:language>en</dc:language>
  <cp:keywords/>
  <dcterms:created xsi:type="dcterms:W3CDTF">2025-12-12T03:41:55Z</dcterms:created>
  <dcterms:modified xsi:type="dcterms:W3CDTF">2025-12-12T03:41:55Z</dcterms:modified>
</cp:coreProperties>
</file>

<file path=docProps/custom.xml><?xml version="1.0" encoding="utf-8"?>
<Properties xmlns="http://schemas.openxmlformats.org/officeDocument/2006/custom-properties" xmlns:vt="http://schemas.openxmlformats.org/officeDocument/2006/docPropsVTypes"/>
</file>