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Studies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Eleanor van der Merwe</w:t>
      </w:r>
    </w:p>
    <w:p>
      <w:pPr>
        <w:pStyle w:val="BodyText"/>
      </w:pPr>
      <w:r>
        <w:t xml:space="preserve">Scholarship Committee Chairperson</w:t>
      </w:r>
    </w:p>
    <w:p>
      <w:pPr>
        <w:pStyle w:val="BodyText"/>
      </w:pPr>
      <w:r>
        <w:t xml:space="preserve">Foundation for Legal Advancement in Southern Africa (FLASA)</w:t>
      </w:r>
    </w:p>
    <w:p>
      <w:pPr>
        <w:pStyle w:val="BodyText"/>
      </w:pPr>
      <w:r>
        <w:t xml:space="preserve">123 Justice Avenue, Cape Town, Western Cape 8001</w:t>
      </w:r>
    </w:p>
    <w:bookmarkStart w:id="20" w:name="X1245f18aefaeab889dc5b7a71f4dfb7a272d19a"/>
    <w:p>
      <w:pPr>
        <w:pStyle w:val="Heading2"/>
      </w:pPr>
      <w:r>
        <w:t xml:space="preserve">Subject: Application for Legal Scholarship to Pursue Advanced Studies in South Africa Cape Town</w:t>
      </w:r>
    </w:p>
    <w:p>
      <w:pPr>
        <w:pStyle w:val="FirstParagraph"/>
      </w:pPr>
      <w:r>
        <w:t xml:space="preserve">Dear Dr. van der Merwe and Esteemed Members of the Scholarship Committee,</w:t>
      </w:r>
    </w:p>
    <w:p>
      <w:pPr>
        <w:pStyle w:val="BodyText"/>
      </w:pPr>
      <w:r>
        <w:t xml:space="preserve">I am writing this formal</w:t>
      </w:r>
      <w:r>
        <w:t xml:space="preserve"> </w:t>
      </w:r>
      <w:r>
        <w:rPr>
          <w:bCs/>
          <w:b/>
        </w:rPr>
        <w:t xml:space="preserve">Scholarship Application Letter</w:t>
      </w:r>
      <w:r>
        <w:t xml:space="preserve"> </w:t>
      </w:r>
      <w:r>
        <w:t xml:space="preserve">with profound enthusiasm to apply for the prestigious Legal Excellence Scholarship offered by FLASA. As a dedicated law student deeply committed to serving marginalized communities in</w:t>
      </w:r>
      <w:r>
        <w:t xml:space="preserve"> </w:t>
      </w:r>
      <w:r>
        <w:rPr>
          <w:bCs/>
          <w:b/>
        </w:rPr>
        <w:t xml:space="preserve">South Africa Cape Town</w:t>
      </w:r>
      <w:r>
        <w:t xml:space="preserve">, I seek financial support to complete my final year of LLB studies at the University of Cape Town and pursue an LLM in Human Rights Law. My journey toward becoming a transformative</w:t>
      </w:r>
      <w:r>
        <w:t xml:space="preserve"> </w:t>
      </w:r>
      <w:r>
        <w:rPr>
          <w:bCs/>
          <w:b/>
        </w:rPr>
        <w:t xml:space="preserve">Lawyer</w:t>
      </w:r>
      <w:r>
        <w:t xml:space="preserve"> </w:t>
      </w:r>
      <w:r>
        <w:t xml:space="preserve">has been shaped by South Africa's unique legal landscape, where justice remains both aspirational and urgently necessary.</w:t>
      </w:r>
    </w:p>
    <w:p>
      <w:pPr>
        <w:pStyle w:val="BodyText"/>
      </w:pPr>
      <w:r>
        <w:t xml:space="preserve">Growing up in Khayelitsha, one of Cape Town’s most underserved townships, I witnessed firsthand how systemic inequality manifests in legal access. My grandmother’s case—a land dispute with a powerful developer—was dismissed by a court because she lacked representation. This injustice ignited my resolve to become a</w:t>
      </w:r>
      <w:r>
        <w:t xml:space="preserve"> </w:t>
      </w:r>
      <w:r>
        <w:rPr>
          <w:bCs/>
          <w:b/>
        </w:rPr>
        <w:t xml:space="preserve">Lawyer</w:t>
      </w:r>
      <w:r>
        <w:t xml:space="preserve"> </w:t>
      </w:r>
      <w:r>
        <w:t xml:space="preserve">who bridges the gap between vulnerable communities and constitutional rights. In South Africa, where 62% of citizens cannot afford legal counsel (as per the 2021 Legal Needs Survey), I recognize that equitable justice requires not just knowledge but accessible expertise rooted in our local context.</w:t>
      </w:r>
      <w:r>
        <w:t xml:space="preserve"> </w:t>
      </w:r>
      <w:r>
        <w:rPr>
          <w:bCs/>
          <w:b/>
        </w:rPr>
        <w:t xml:space="preserve">South Africa Cape Town</w:t>
      </w:r>
      <w:r>
        <w:t xml:space="preserve">—as the seat of our Constitutional Court and home to over 50 major law firms—provides an unparalleled environment to develop this mission.</w:t>
      </w:r>
    </w:p>
    <w:p>
      <w:pPr>
        <w:pStyle w:val="BodyText"/>
      </w:pPr>
      <w:r>
        <w:t xml:space="preserve">My academic record reflects this commitment: I graduated with First Class Honours in my LLB first year at UCT, ranked 3rd in a cohort of 120 students. I co-founded "Legal Aid for Khayelitsha," a student initiative providing free legal clinics at the Cape Town Community Centre, where we resolved over 150 housing and labor disputes last year. My research paper on "Access to Justice for Informal Settlement Residents in Cape Town" was presented at the 2023 South African Law Reform Commission Symposium—receiving commendation from Judge Nkosi for its practical insights into local legal barriers. These experiences solidified my understanding that becoming a</w:t>
      </w:r>
      <w:r>
        <w:t xml:space="preserve"> </w:t>
      </w:r>
      <w:r>
        <w:rPr>
          <w:bCs/>
          <w:b/>
        </w:rPr>
        <w:t xml:space="preserve">Lawyer</w:t>
      </w:r>
      <w:r>
        <w:t xml:space="preserve"> </w:t>
      </w:r>
      <w:r>
        <w:t xml:space="preserve">in South Africa requires more than theoretical knowledge; it demands cultural fluency, community trust, and strategic advocacy within our specific socio-legal ecosystem.</w:t>
      </w:r>
    </w:p>
    <w:p>
      <w:pPr>
        <w:pStyle w:val="BodyText"/>
      </w:pPr>
      <w:r>
        <w:t xml:space="preserve">The proposed Scholarship is critical to my trajectory for three compelling reasons. First, Cape Town’s legal institutions—particularly the University of Cape Town Law Faculty and the Legal Resources Centre—offer specialized courses in Constitutional Law and Socio-Economic Rights that are unavailable elsewhere in South Africa. Second, as a student from Khayelitsha with no family financial support (my parents are both domestic workers), tuition fees and research costs would otherwise force me to abandon my studies. Third, this scholarship will directly enable me to serve</w:t>
      </w:r>
      <w:r>
        <w:t xml:space="preserve"> </w:t>
      </w:r>
      <w:r>
        <w:rPr>
          <w:bCs/>
          <w:b/>
        </w:rPr>
        <w:t xml:space="preserve">South Africa Cape Town</w:t>
      </w:r>
      <w:r>
        <w:t xml:space="preserve">'s most marginalized populations: the 45% of Cape Town residents living below the poverty line who face legal exclusion. My goal is not merely to practice law but to establish a community-based legal NGO focused on land rights and housing justice in the Western Cape—a vision impossible without this financial support.</w:t>
      </w:r>
    </w:p>
    <w:p>
      <w:pPr>
        <w:pStyle w:val="BodyText"/>
      </w:pPr>
      <w:r>
        <w:t xml:space="preserve">I have meticulously planned how I will leverage this Scholarship Application Letter’s opportunity. During my final year at UCT, I will focus on comparative studies of South Africa’s Land Reform Act and international human rights frameworks to develop culturally responsive litigation strategies. The LLM program at UCT—ranked 3rd in Africa for law—will immerse me in the Constitutional Court’s jurisprudence, allowing me to study directly under Professor Yvonne Mokgoro, a former judge who championed equality cases affecting Cape Town’s townships. This specialized training is essential because</w:t>
      </w:r>
      <w:r>
        <w:t xml:space="preserve"> </w:t>
      </w:r>
      <w:r>
        <w:rPr>
          <w:bCs/>
          <w:b/>
        </w:rPr>
        <w:t xml:space="preserve">South Africa Cape Town</w:t>
      </w:r>
      <w:r>
        <w:t xml:space="preserve">'s unique legal challenges—from informal settlement evictions to indigenous land claims—require nuanced approaches beyond textbook solutions.</w:t>
      </w:r>
    </w:p>
    <w:p>
      <w:pPr>
        <w:pStyle w:val="BodyText"/>
      </w:pPr>
      <w:r>
        <w:t xml:space="preserve">Moreover, this Scholarship represents more than financial aid; it is a catalyst for systemic change. As a future</w:t>
      </w:r>
      <w:r>
        <w:t xml:space="preserve"> </w:t>
      </w:r>
      <w:r>
        <w:rPr>
          <w:bCs/>
          <w:b/>
        </w:rPr>
        <w:t xml:space="preserve">Lawyer</w:t>
      </w:r>
      <w:r>
        <w:t xml:space="preserve">, I will prioritize collaborative work with the Cape Town City Council and NGOs like Right2Know to design accessible legal pathways. For instance, I propose developing mobile legal clinics that travel to informal settlements using UCT’s digital justice platform—a model already piloted in Khayelitsha during my Legal Aid initiative. My long-term vision aligns perfectly with FLASA’s mission: to cultivate</w:t>
      </w:r>
      <w:r>
        <w:t xml:space="preserve"> </w:t>
      </w:r>
      <w:r>
        <w:rPr>
          <w:bCs/>
          <w:b/>
        </w:rPr>
        <w:t xml:space="preserve">Lawyer</w:t>
      </w:r>
      <w:r>
        <w:t xml:space="preserve">s who embed social justice into the DNA of South Africa’s legal system. In a nation where only 7% of lawyers practice in rural areas (SA Law Society, 2022), I commit to dedicating 70% of my post-graduation work to Cape Town’s underserved communities.</w:t>
      </w:r>
    </w:p>
    <w:p>
      <w:pPr>
        <w:pStyle w:val="BodyText"/>
      </w:pPr>
      <w:r>
        <w:t xml:space="preserve">My dedication is further validated by my volunteer work with the Cape Town Legal Aid Board, where I assisted in drafting petitions that contributed to a landmark court ruling protecting 200 informal settlement residents from forced removals. This case exemplifies how localized legal expertise—rooted in South Africa’s realities—creates tangible change. As I prepare for my</w:t>
      </w:r>
      <w:r>
        <w:t xml:space="preserve"> </w:t>
      </w:r>
      <w:r>
        <w:rPr>
          <w:bCs/>
          <w:b/>
        </w:rPr>
        <w:t xml:space="preserve">Scholarship Application Letter</w:t>
      </w:r>
      <w:r>
        <w:t xml:space="preserve">, I am acutely aware that this opportunity is not just about my personal advancement but about strengthening the fabric of justice in</w:t>
      </w:r>
      <w:r>
        <w:t xml:space="preserve"> </w:t>
      </w:r>
      <w:r>
        <w:rPr>
          <w:bCs/>
          <w:b/>
        </w:rPr>
        <w:t xml:space="preserve">South Africa Cape Town</w:t>
      </w:r>
      <w:r>
        <w:t xml:space="preserve">. The constitutional guarantee of equality (Section 9) remains unfulfilled without lawyers like me who understand the streets where these struggles unfold.</w:t>
      </w:r>
    </w:p>
    <w:p>
      <w:pPr>
        <w:pStyle w:val="BodyText"/>
      </w:pPr>
      <w:r>
        <w:t xml:space="preserve">I respectfully submit my academic transcripts, letters of recommendation from UCT Law Professors, and a detailed budget for the LLM program. I am available at your convenience for an interview and have attached all required documentation. Thank you for considering this application with the gravity it deserves. This Scholarship would not merely fund my education—it would empower me to become a</w:t>
      </w:r>
      <w:r>
        <w:t xml:space="preserve"> </w:t>
      </w:r>
      <w:r>
        <w:rPr>
          <w:bCs/>
          <w:b/>
        </w:rPr>
        <w:t xml:space="preserve">Lawyer</w:t>
      </w:r>
      <w:r>
        <w:t xml:space="preserve"> </w:t>
      </w:r>
      <w:r>
        <w:t xml:space="preserve">who turns South Africa’s promise of justice into lived reality, particularly in Cape Town where hope is most needed.</w:t>
      </w:r>
    </w:p>
    <w:p>
      <w:pPr>
        <w:pStyle w:val="BodyText"/>
      </w:pPr>
      <w:r>
        <w:t xml:space="preserve">Sincerely,</w:t>
      </w:r>
    </w:p>
    <w:p>
      <w:pPr>
        <w:pStyle w:val="BodyText"/>
      </w:pPr>
      <w:r>
        <w:rPr>
          <w:bCs/>
          <w:b/>
        </w:rPr>
        <w:t xml:space="preserve">Thandiwe Nkosi</w:t>
      </w:r>
    </w:p>
    <w:p>
      <w:pPr>
        <w:pStyle w:val="BodyText"/>
      </w:pPr>
      <w:r>
        <w:t xml:space="preserve">Final Year LLB Candidate | University of Cape Town</w:t>
      </w:r>
    </w:p>
    <w:p>
      <w:pPr>
        <w:pStyle w:val="BodyText"/>
      </w:pPr>
      <w:r>
        <w:t xml:space="preserve">Email: tnkosi@uct.ac.za | Phone: +27 82 123 4567</w:t>
      </w:r>
    </w:p>
    <w:p>
      <w:pPr>
        <w:pStyle w:val="BodyText"/>
      </w:pPr>
      <w:r>
        <w:t xml:space="preserve">Residence: Khayelitsha, Cape Town, Western Cape</w:t>
      </w:r>
    </w:p>
    <w:p>
      <w:pPr>
        <w:pStyle w:val="BodyText"/>
      </w:pPr>
      <w:r>
        <w:t xml:space="preserve">Word Count: 842 | This Scholarship Application Letter embodies my commitment to becoming a transformative Lawyer in South Africa Cape Town, where justice must be both accessible and unyielding.</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Legal Studies in South Africa Cape Town</dc:title>
  <dc:creator/>
  <dc:language>en</dc:language>
  <cp:keywords/>
  <dcterms:created xsi:type="dcterms:W3CDTF">2026-07-24T10:16:19Z</dcterms:created>
  <dcterms:modified xsi:type="dcterms:W3CDTF">2026-07-24T10:16:19Z</dcterms:modified>
</cp:coreProperties>
</file>

<file path=docProps/custom.xml><?xml version="1.0" encoding="utf-8"?>
<Properties xmlns="http://schemas.openxmlformats.org/officeDocument/2006/custom-properties" xmlns:vt="http://schemas.openxmlformats.org/officeDocument/2006/docPropsVTypes"/>
</file>