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Studies</w:t>
      </w:r>
      <w:r>
        <w:t xml:space="preserve"> </w:t>
      </w:r>
      <w:r>
        <w:t xml:space="preserve">in</w:t>
      </w:r>
      <w:r>
        <w:t xml:space="preserve"> </w:t>
      </w:r>
      <w:r>
        <w:t xml:space="preserve">Miami</w:t>
      </w:r>
    </w:p>
    <w:bookmarkStart w:id="20" w:name="scholarship-application-letter"/>
    <w:p>
      <w:pPr>
        <w:pStyle w:val="Heading1"/>
      </w:pPr>
      <w:r>
        <w:t xml:space="preserve">SCHOLARSHIP APPLICATION LETTER</w:t>
      </w:r>
    </w:p>
    <w:p>
      <w:pPr>
        <w:pStyle w:val="FirstParagraph"/>
      </w:pPr>
      <w:r>
        <w:t xml:space="preserve">For Aspiring Legal Professionals in United States Miami</w:t>
      </w:r>
    </w:p>
    <w:bookmarkEnd w:id="20"/>
    <w:p>
      <w:pPr>
        <w:pStyle w:val="BodyText"/>
      </w:pPr>
      <w:r>
        <w:t xml:space="preserve">October 26, 2023</w:t>
      </w:r>
    </w:p>
    <w:p>
      <w:pPr>
        <w:pStyle w:val="BodyText"/>
      </w:pPr>
      <w:r>
        <w:t xml:space="preserve">Scholarship Committee</w:t>
      </w:r>
    </w:p>
    <w:p>
      <w:pPr>
        <w:pStyle w:val="BodyText"/>
      </w:pPr>
      <w:r>
        <w:t xml:space="preserve">Florida Justice Foundation</w:t>
      </w:r>
    </w:p>
    <w:p>
      <w:pPr>
        <w:pStyle w:val="BodyText"/>
      </w:pPr>
      <w:r>
        <w:t xml:space="preserve">1500 Biscayne Boulevard, Suite 1950</w:t>
      </w:r>
    </w:p>
    <w:p>
      <w:pPr>
        <w:pStyle w:val="BodyText"/>
      </w:pPr>
      <w:r>
        <w:t xml:space="preserve">Miami, FL 33132</w:t>
      </w:r>
    </w:p>
    <w:bookmarkStart w:id="21" w:name="Xb0168ef6dd0687018d612d30061e03f552aa765"/>
    <w:p>
      <w:pPr>
        <w:pStyle w:val="Heading2"/>
      </w:pPr>
      <w:r>
        <w:t xml:space="preserve">Subject: Comprehensive Scholarship Application for Legal Education in United States Miami</w:t>
      </w:r>
    </w:p>
    <w:p>
      <w:pPr>
        <w:pStyle w:val="FirstParagraph"/>
      </w:pPr>
      <w:r>
        <w:t xml:space="preserve">Dear Esteemed Members of the Scholarship Committee,</w:t>
      </w:r>
    </w:p>
    <w:p>
      <w:pPr>
        <w:pStyle w:val="BodyText"/>
      </w:pPr>
      <w:r>
        <w:t xml:space="preserve">It is with profound enthusiasm and unwavering commitment to justice that I submit this Scholarship Application Letter for the prestigious Florida Legal Excellence Grant. As a dedicated law student at the University of Miami School of Law, I am writing to express my deep-seated aspiration to become a distinguished Lawyer in the vibrant legal landscape of United States Miami—a city where diverse communities intersect with complex legal challenges that demand compassionate and skilled advocacy.</w:t>
      </w:r>
    </w:p>
    <w:p>
      <w:pPr>
        <w:pStyle w:val="BodyText"/>
      </w:pPr>
      <w:r>
        <w:t xml:space="preserve">My journey toward becoming a Lawyer began long before law school. Growing up as the daughter of Cuban immigrants in Little Havana, I witnessed firsthand how systemic barriers could fracture families and communities. When my father faced workplace discrimination at a South Florida construction firm, our family’s inability to navigate the legal system without financial resources became a pivotal moment. This experience ignited my resolve: I would become a Lawyer who not only understands the intricacies of the law but also bridges cultural divides to ensure equitable justice for all residents of Miami. The United States Miami community—where over 70 languages are spoken and where immigration, environmental law, and civil rights intersect daily—demands legal professionals with both technical expertise and cultural humility. This scholarship would empower me to contribute meaningfully to that mission.</w:t>
      </w:r>
    </w:p>
    <w:p>
      <w:pPr>
        <w:pStyle w:val="BodyText"/>
      </w:pPr>
      <w:r>
        <w:t xml:space="preserve">At the University of Miami School of Law, I have consistently demonstrated academic excellence while actively engaging with Miami's legal ecosystem. My GPA of 3.8/4.0 places me in the top 10% of my class, and I was selected for the prestigious Florida International Law Review’s editorial board. Beyond academics, I have immersed myself in Miami-specific legal challenges through volunteer work at Legal Services of Greater Miami (LSGM), where I assisted asylum seekers navigating deportation proceedings—a critical need in United States Miami given our city’s position as a primary entry point for immigrants. Additionally, I co-founded the "Miami Justice Initiative," a student-run clinic providing free legal aid to low-income residents facing housing discrimination in Wynwood and Overtown. This initiative has directly served 217 clients since its inception, proving that community-centered legal advocacy is both necessary and achievable in our city.</w:t>
      </w:r>
    </w:p>
    <w:p>
      <w:pPr>
        <w:pStyle w:val="BodyText"/>
      </w:pPr>
      <w:r>
        <w:t xml:space="preserve">My career vision extends beyond traditional practice. I aim to establish a specialized firm focused on immigrant rights and environmental justice—two areas where United States Miami faces urgent challenges due to rising sea levels threatening coastal communities and complex federal immigration policies impacting local residents. I have already begun building relationships with key stakeholders, including the Miami-Dade County Public Defender’s Office and the Environmental Justice Network of South Florida. This scholarship would alleviate the $28,000 in student debt burden that currently hinders my ability to pursue pro bono work during law school and after graduation. Without financial pressure, I could fully dedicate myself to serving underrepresented populations rather than seeking high-paying positions that do not align with my mission.</w:t>
      </w:r>
    </w:p>
    <w:p>
      <w:pPr>
        <w:pStyle w:val="BodyText"/>
      </w:pPr>
      <w:r>
        <w:t xml:space="preserve">Miami’s unique position as a global crossroads makes it the ideal training ground for the Lawyer I aspire to become. The city’s legal community actively engages with international law (e.g., cases involving Latin American human rights treaties), environmental litigation (such as those arising from the Everglades restoration), and civil rights advocacy—all areas where my scholarship would directly support my preparation. I have already secured a summer internship at the Miami Immigration Law Office, where I assisted in drafting amicus curiae briefs for landmark cases before the Eleventh Circuit Court. This experience solidified my understanding that effective legal practice in United States Miami requires not just knowledge of statutes, but deep empathy for communities navigating systemic inequities.</w:t>
      </w:r>
    </w:p>
    <w:p>
      <w:pPr>
        <w:pStyle w:val="BodyText"/>
      </w:pPr>
      <w:r>
        <w:t xml:space="preserve">My proposed path includes earning an LLM in International Human Rights Law from the University of Miami, followed by a role with the ACLU of Florida’s Miami office. The scholarship would fund my required coursework and travel to international conferences on migration law in Mexico City—critical for understanding cross-border legal dynamics that impact our city. I have also developed a curriculum vitae highlighting how this training aligns with Miami’s strategic needs: 43% of our population is foreign-born (U.S. Census 2022), yet only 17% of Miami-area lawyers are bilingual in Spanish and English—a gap my education aims to address.</w:t>
      </w:r>
    </w:p>
    <w:p>
      <w:pPr>
        <w:pStyle w:val="BodyText"/>
      </w:pPr>
      <w:r>
        <w:t xml:space="preserve">Financially, this scholarship represents more than relief; it is an investment in the future legal fabric of United States Miami. My family’s sacrifices—my mother working two jobs as a nurse while supporting me through undergraduate studies—have instilled in me the value of opportunity. I have already secured $15,000 from other sources, but this grant would close the remaining gap and allow me to focus on scholarship rather than part-time work. Most importantly, it affirms that my vision for equitable justice in Miami is valued by those who shape our community’s legal future.</w:t>
      </w:r>
    </w:p>
    <w:p>
      <w:pPr>
        <w:pStyle w:val="BodyText"/>
      </w:pPr>
      <w:r>
        <w:t xml:space="preserve">I am deeply aware that becoming a Lawyer requires more than academic rigor; it demands integrity, resilience, and unwavering service. In Miami—a city where the ocean meets opportunity—I have chosen to dedicate my career to ensuring that the scales of justice are balanced for everyone who calls our community home. I have attached my complete application package including letters of recommendation from Professor Elena Rodriguez (Director of LSGM) and Judge Carlos Morales (Ret.), both attesting to my commitment to Miami’s legal needs. This Scholarship Application Letter is merely the beginning of my promise: I will honor this opportunity by becoming a Lawyer who transforms lives in United States Miami and beyond.</w:t>
      </w:r>
    </w:p>
    <w:p>
      <w:pPr>
        <w:pStyle w:val="BodyText"/>
      </w:pPr>
      <w:r>
        <w:t xml:space="preserve">Thank you for considering my application. I welcome the opportunity to discuss how my vision aligns with your mission at your earliest convenience. You may reach me at (305) 555-7890 or j.santos@law.miami.edu.</w:t>
      </w:r>
    </w:p>
    <w:p>
      <w:pPr>
        <w:pStyle w:val="BodyText"/>
      </w:pPr>
      <w:r>
        <w:t xml:space="preserve">Sincerely,</w:t>
      </w:r>
    </w:p>
    <w:p>
      <w:pPr>
        <w:pStyle w:val="BodyText"/>
      </w:pPr>
      <w:r>
        <w:t xml:space="preserve">Jasmine Santos</w:t>
      </w:r>
    </w:p>
    <w:p>
      <w:pPr>
        <w:pStyle w:val="BodyText"/>
      </w:pPr>
      <w:r>
        <w:t xml:space="preserve">University of Miami School of Law, Class of 2025</w:t>
      </w:r>
    </w:p>
    <w:p>
      <w:pPr>
        <w:pStyle w:val="BodyText"/>
      </w:pPr>
      <w:r>
        <w:t xml:space="preserve">3811 Biltmore Way, Coral Gables, FL 33146</w:t>
      </w:r>
    </w:p>
    <w:p>
      <w:pPr>
        <w:pStyle w:val="BodyText"/>
      </w:pPr>
      <w:r>
        <w:t xml:space="preserve">This Scholarship Application Letter represents a commitment to justice in the diverse legal community of United States Miami. As a future Lawyer, I pledge to uphold the highest ethical standards while advancing access to justice for all residents of our city.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Studies in Miami</dc:title>
  <dc:creator/>
  <dc:language>en</dc:language>
  <cp:keywords/>
  <dcterms:created xsi:type="dcterms:W3CDTF">2026-07-24T16:50:39Z</dcterms:created>
  <dcterms:modified xsi:type="dcterms:W3CDTF">2026-07-24T16:50:39Z</dcterms:modified>
</cp:coreProperties>
</file>

<file path=docProps/custom.xml><?xml version="1.0" encoding="utf-8"?>
<Properties xmlns="http://schemas.openxmlformats.org/officeDocument/2006/custom-properties" xmlns:vt="http://schemas.openxmlformats.org/officeDocument/2006/docPropsVTypes"/>
</file>