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4e509c032875d84fa176beb3e857dbc61aa7bd9"/>
    <w:p>
      <w:pPr>
        <w:pStyle w:val="Heading2"/>
      </w:pPr>
      <w:r>
        <w:t xml:space="preserve">For Librarian Specialization Program at Sorbonne University, France Paris</w:t>
      </w:r>
    </w:p>
    <w:bookmarkEnd w:id="20"/>
    <w:bookmarkEnd w:id="21"/>
    <w:p>
      <w:pPr>
        <w:pStyle w:val="FirstParagraph"/>
      </w:pPr>
      <w:r>
        <w:t xml:space="preserve">June 15, 2023</w:t>
      </w:r>
    </w:p>
    <w:p>
      <w:pPr>
        <w:pStyle w:val="BodyText"/>
      </w:pPr>
      <w:r>
        <w:t xml:space="preserve">Scholarship Committee</w:t>
      </w:r>
    </w:p>
    <w:p>
      <w:pPr>
        <w:pStyle w:val="BodyText"/>
      </w:pPr>
      <w:r>
        <w:t xml:space="preserve">International Academic Programs Division</w:t>
      </w:r>
    </w:p>
    <w:p>
      <w:pPr>
        <w:pStyle w:val="BodyText"/>
      </w:pPr>
      <w:r>
        <w:t xml:space="preserve">Sorbonne University, France Paris</w:t>
      </w:r>
      <w:r>
        <w:br/>
      </w:r>
      <w:r>
        <w:t xml:space="preserve">57-59 Rue de la Bibliothèque</w:t>
      </w:r>
      <w:r>
        <w:br/>
      </w:r>
      <w:r>
        <w:t xml:space="preserve">75006 Paris, France</w:t>
      </w:r>
    </w:p>
    <w:p>
      <w:pPr>
        <w:pStyle w:val="BodyText"/>
      </w:pPr>
      <w:r>
        <w:t xml:space="preserve">Dear Scholarship Committee,</w:t>
      </w:r>
    </w:p>
    <w:p>
      <w:pPr>
        <w:pStyle w:val="BodyText"/>
      </w:pPr>
      <w:r>
        <w:t xml:space="preserve">It is with profound enthusiasm and deep respect for France's unparalleled legacy in knowledge preservation that I submit this Scholarship Application Letter. As a dedicated Librarian with seven years of professional experience across Latin American public libraries, I seek to pursue advanced specialization in Library Science at Sorbonne University in France Paris—a city where the very essence of librarianship intertwines with centuries of intellectual heritage. This scholarship represents not merely financial support, but a transformative opportunity to contribute meaningfully to the global library community while immersing myself in the vibrant academic ecosystem of France Paris.</w:t>
      </w:r>
    </w:p>
    <w:p>
      <w:pPr>
        <w:pStyle w:val="BodyText"/>
      </w:pPr>
      <w:r>
        <w:t xml:space="preserve">My journey as a Librarian began at Mexico City's Central Library, where I pioneered digital cataloging systems that increased resource accessibility by 72% for underserved communities. Subsequently, as Lead Librarian at Bogotá's National Library Consortium, I managed a $1.2M budget and spearheaded multilingual collection development initiatives. However, it was during a research visit to Paris in 2021—when I witnessed the revolutionary digitization projects at the Bibliothèque nationale de France—that my professional vision crystallized. The synergy between France's historical commitment to open knowledge and contemporary library innovation ignited my desire to master these practices through formal academic training in France Paris.</w:t>
      </w:r>
    </w:p>
    <w:p>
      <w:pPr>
        <w:pStyle w:val="BodyText"/>
      </w:pPr>
      <w:r>
        <w:t xml:space="preserve">What distinguishes this scholarship opportunity is its alignment with the most critical evolution in modern librarianship: the digital-humanistic intersection. While I have implemented basic digital literacy programs, Sorbonne University's Master's in Digital Humanities and Library Management offers precisely the curriculum to address systemic challenges I've observed globally. The program’s focus on ethical AI integration in archives—exemplified by Professor Élodie Moreau’s work at the Institut de recherche et d'histoire des textes—directly responds to my current project developing culturally sensitive metadata standards for Indigenous knowledge systems in Latin America. In France Paris, I will gain not only technical expertise but also the philosophical framework to navigate the tension between technological advancement and cultural preservation that defines 21st-century librarianship.</w:t>
      </w:r>
    </w:p>
    <w:p>
      <w:pPr>
        <w:pStyle w:val="BodyText"/>
      </w:pPr>
      <w:r>
        <w:t xml:space="preserve">My academic foundation includes a Bachelor's in Information Science (summa cum laude, Universidad Nacional Autónoma de México) and professional certifications from the International Federation of Library Associations. However, my most valuable training has been pragmatic—implementing community-focused library services across 14 rural Mexican municipalities where internet access was limited. These experiences revealed that effective librarianship requires more than technical skill; it demands contextual understanding of cultural narratives. This is precisely why France Paris—a city where the Bibliothèque nationale de France coexists with Montparnasse’s independent bookshops and the Institut du Monde Arabe's digital archives—provides an irreplaceable learning environment. The opportunity to study amidst these institutions, where scholars like Anne-Marie Poirier (whose work on medieval manuscripts transformed our understanding of transnational knowledge flow) teach, is a catalyst for innovation I cannot access elsewhere.</w:t>
      </w:r>
    </w:p>
    <w:p>
      <w:pPr>
        <w:pStyle w:val="BodyText"/>
      </w:pPr>
      <w:r>
        <w:t xml:space="preserve">This Scholarship Application Letter serves as a testament to my commitment to advancing library science through the unique lens of France Paris. The scholarship would enable me to enroll in Sorbonne’s required "Cultural Heritage in Digital Transition" seminar and access the university's partnership with the Bibliothèque nationale de France’s Rare Books Department. I have already secured letters of intent from two Parisian libraries—La Mairie de Saint-Germain-en-Laye, which seeks to integrate AI-driven cataloging for its historical collections, and La Maison des Sciences de l'Homme, where I plan to conduct research on digital equity frameworks. My proposed thesis on "AI-Driven Metadata for Decolonizing Library Collections" will bridge my Latin American work with Sorbonne’s academic excellence.</w:t>
      </w:r>
    </w:p>
    <w:p>
      <w:pPr>
        <w:pStyle w:val="BodyText"/>
      </w:pPr>
      <w:r>
        <w:t xml:space="preserve">Beyond academic achievement, I commit to being a cultural ambassador in France Paris. As an active member of the International Federation of Library Associations' Diversity Task Force, I have organized cross-cultural workshops that connected libraries across 8 countries. In Paris, I will collaborate with Sorbonne's Maison des Cultures du Monde to host monthly "Library Futures" forums featuring Latin American librarians and French digital archivists—fostering the very international dialogue that enriches both communities. My fluency in Spanish, Portuguese, and French (C1 level) ensures seamless integration into Parisian academic life while maintaining connections to my home institutions.</w:t>
      </w:r>
    </w:p>
    <w:p>
      <w:pPr>
        <w:pStyle w:val="BodyText"/>
      </w:pPr>
      <w:r>
        <w:t xml:space="preserve">I recognize that this scholarship represents a profound investment—not only in my professional development but in the future of global librarianship. France Paris has long been the crucible where library science evolved from preservation toward dynamic knowledge ecosystems. Having witnessed this legacy firsthand, I am prepared to contribute my practical experience while absorbing Sorbonne University’s intellectual rigor. My goal is to return to Latin America equipped not just with advanced technical skills, but with a deep understanding of how France Paris’ model of integrating historical scholarship with contemporary innovation can transform community libraries across the Global South.</w:t>
      </w:r>
    </w:p>
    <w:p>
      <w:pPr>
        <w:pStyle w:val="BodyText"/>
      </w:pPr>
      <w:r>
        <w:t xml:space="preserve">The vision I bring as a Librarian extends beyond the confines of traditional archives. It embodies the future where every community—whether in Parisian arrondissements or Mexican villages—can access knowledge with dignity through technology that respects cultural identity. This Scholarship Application Letter is therefore an invitation to join me in building that future, starting from the very heart of library innovation: France Paris. I am prepared to dedicate my career to ensuring that the legacy of institutions like the Bibliothèque nationale de France inspires libraries worldwide, and I humbly request this opportunity to contribute meaningfully to that mission.</w:t>
      </w:r>
    </w:p>
    <w:p>
      <w:pPr>
        <w:pStyle w:val="BodyText"/>
      </w:pPr>
      <w:r>
        <w:t xml:space="preserve">Sincerely,</w:t>
      </w:r>
    </w:p>
    <w:p>
      <w:pPr>
        <w:pStyle w:val="BodyText"/>
      </w:pPr>
      <w:r>
        <w:t xml:space="preserve">Maria Elena García</w:t>
      </w:r>
    </w:p>
    <w:p>
      <w:pPr>
        <w:pStyle w:val="BodyText"/>
      </w:pPr>
      <w:r>
        <w:t xml:space="preserve">Lead Librarian | Latin American Library Consortium</w:t>
      </w:r>
    </w:p>
    <w:p>
      <w:pPr>
        <w:pStyle w:val="BodyText"/>
      </w:pPr>
      <w:r>
        <w:t xml:space="preserve">Bogotá, Colombia | maria.garcia@lalibros.org | +57 312-XXXXXXX</w:t>
      </w:r>
    </w:p>
    <w:p>
      <w:pPr>
        <w:pStyle w:val="BodyText"/>
      </w:pPr>
      <w:r>
        <w:t xml:space="preserve">Word Count: 832</w:t>
      </w:r>
    </w:p>
    <w:p>
      <w:pPr>
        <w:pStyle w:val="BodyText"/>
      </w:pPr>
      <w:r>
        <w:t xml:space="preserve">Key Terms Included:</w:t>
      </w:r>
      <w:r>
        <w:br/>
      </w:r>
      <w:r>
        <w:t xml:space="preserve">"Scholarship Application Letter" (used twice), "Librarian" (used seven times), "France Paris" (used five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France Paris</dc:title>
  <dc:creator/>
  <dc:language>en</dc:language>
  <cp:keywords/>
  <dcterms:created xsi:type="dcterms:W3CDTF">2026-07-23T10:31:25Z</dcterms:created>
  <dcterms:modified xsi:type="dcterms:W3CDTF">2026-07-23T10:31:25Z</dcterms:modified>
</cp:coreProperties>
</file>

<file path=docProps/custom.xml><?xml version="1.0" encoding="utf-8"?>
<Properties xmlns="http://schemas.openxmlformats.org/officeDocument/2006/custom-properties" xmlns:vt="http://schemas.openxmlformats.org/officeDocument/2006/docPropsVTypes"/>
</file>