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74ae9bbdbb85bf96983f67f5f95c5d182899d13"/>
    <w:p>
      <w:pPr>
        <w:pStyle w:val="Heading1"/>
      </w:pPr>
      <w:r>
        <w:t xml:space="preserve">Scholarship Application Letter: Pursuing Excellence as a Librarian in Naples,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International Library Studies Scholarship for Cultural Heritage Preservation</w:t>
      </w:r>
      <w:r>
        <w:br/>
      </w:r>
      <w:r>
        <w:rPr>
          <w:bCs/>
          <w:b/>
        </w:rPr>
        <w:t xml:space="preserve">Institution:</w:t>
      </w:r>
      <w:r>
        <w:t xml:space="preserve"> </w:t>
      </w:r>
      <w:r>
        <w:t xml:space="preserve">Università degli Studi di Napoli Federico II &amp; Biblioteca Nazionale Vittorio Emanuele III</w:t>
      </w:r>
    </w:p>
    <w:p>
      <w:pPr>
        <w:pStyle w:val="BodyText"/>
      </w:pPr>
      <w:r>
        <w:t xml:space="preserve">Dear Esteemed Members of the Scholarship Committee,</w:t>
      </w:r>
    </w:p>
    <w:p>
      <w:pPr>
        <w:pStyle w:val="BodyText"/>
      </w:pPr>
      <w:r>
        <w:t xml:space="preserve">I am writing with profound enthusiasm to submit my application for the International Library Studies Scholarship, specifically designed to support emerging professionals in advancing their expertise within Italy's rich cultural landscape. As a dedicated and innovative Librarian with five years of specialized experience in digital archiving and community engagement, I have meticulously crafted this</w:t>
      </w:r>
      <w:r>
        <w:t xml:space="preserve"> </w:t>
      </w:r>
      <w:r>
        <w:rPr>
          <w:bCs/>
          <w:b/>
        </w:rPr>
        <w:t xml:space="preserve">Scholarship Application Letter</w:t>
      </w:r>
      <w:r>
        <w:t xml:space="preserve"> </w:t>
      </w:r>
      <w:r>
        <w:t xml:space="preserve">to articulate my unwavering commitment to preserving Naples’ irreplaceable heritage through modern library science practices. My aspiration is not merely to study in Italy—but specifically within the vibrant, historically resonant city of Naples—where libraries are living chronicles of Mediterranean civilization.</w:t>
      </w:r>
    </w:p>
    <w:p>
      <w:pPr>
        <w:pStyle w:val="BodyText"/>
      </w:pPr>
      <w:r>
        <w:t xml:space="preserve">My academic foundation includes a Master’s in Library and Information Science from the University of Edinburgh, where I specialized in digitization frameworks for fragile historical collections. During my tenure as a Digital Archivist at the Glasgow City Archives, I spearheaded a project digitizing 19th-century Neapolitan emigrant records—a project that ignited my passion for Naples’ diasporic cultural narrative. This experience revealed how libraries serve as bridges between past and future, especially in cities like Naples where layers of Greek, Spanish, Bourbon, and contemporary Italian history converge within its library walls. I recognize that the</w:t>
      </w:r>
      <w:r>
        <w:t xml:space="preserve"> </w:t>
      </w:r>
      <w:r>
        <w:rPr>
          <w:bCs/>
          <w:b/>
        </w:rPr>
        <w:t xml:space="preserve">Librarian</w:t>
      </w:r>
      <w:r>
        <w:t xml:space="preserve"> </w:t>
      </w:r>
      <w:r>
        <w:t xml:space="preserve">of today must transcend traditional cataloging to become a curator of identity—particularly in a city like Naples where every manuscript whispering tales of Caravaggio’s era or the Risorgimento demands nuanced stewardship.</w:t>
      </w:r>
    </w:p>
    <w:p>
      <w:pPr>
        <w:pStyle w:val="BodyText"/>
      </w:pPr>
      <w:r>
        <w:t xml:space="preserve">The urgency for this scholarship stems from my conviction that Naples represents an unparalleled laboratory for transformative library practice. The Biblioteca Nazionale Vittorio Emanuele III, housing over 2 million volumes including rare manuscripts from the Bourbon era, exemplifies Italy’s dedication to cultural preservation. Yet, Naples faces unique challenges: climate vulnerability threatening its archives, a need for advanced metadata systems to make Neapolitan dialect resources accessible globally, and the imperative to engage younger generations through digital literacy programs. My proposed research—</w:t>
      </w:r>
      <w:r>
        <w:rPr>
          <w:iCs/>
          <w:i/>
        </w:rPr>
        <w:t xml:space="preserve">"Digital Futures for Naples’ Intangible Heritage: Integrating Oral Histories into Library Systems"</w:t>
      </w:r>
      <w:r>
        <w:t xml:space="preserve">—directly addresses these needs. I aim to develop a scalable model for preserving and contextualizing Naples’ oral traditions (like folk music and street narratives) within library infrastructure, ensuring they are not lost to time or globalization.</w:t>
      </w:r>
    </w:p>
    <w:p>
      <w:pPr>
        <w:pStyle w:val="BodyText"/>
      </w:pPr>
      <w:r>
        <w:t xml:space="preserve">What distinguishes my approach is my fluency in Italian (C1 level), deep familiarity with Neapolitan history through years of study, and hands-on experience with the</w:t>
      </w:r>
      <w:r>
        <w:t xml:space="preserve"> </w:t>
      </w:r>
      <w:r>
        <w:rPr>
          <w:iCs/>
          <w:i/>
        </w:rPr>
        <w:t xml:space="preserve">Biblioteca Digitale Italiana</w:t>
      </w:r>
      <w:r>
        <w:t xml:space="preserve"> </w:t>
      </w:r>
      <w:r>
        <w:t xml:space="preserve">platform. I have already initiated contact with the Archivio di Stato di Napoli to explore collaboration on digitizing 16th-century maritime trade records—a project that could serve as a pilot for my scholarship work. In Naples, where libraries like Palazzo Reale’s historic reading room coexist with cutting-edge tech hubs, I envision positioning myself at the intersection of heritage and innovation. This is not abstract theory; it’s rooted in my visit to Naples during the 2022 International Library Conference, where I witnessed firsthand how local librarians navigate funding gaps while championing community access. Their resilience inspired me to seek formal training within this ecosystem.</w:t>
      </w:r>
    </w:p>
    <w:p>
      <w:pPr>
        <w:pStyle w:val="BodyText"/>
      </w:pPr>
      <w:r>
        <w:t xml:space="preserve">The</w:t>
      </w:r>
      <w:r>
        <w:t xml:space="preserve"> </w:t>
      </w:r>
      <w:r>
        <w:rPr>
          <w:bCs/>
          <w:b/>
        </w:rPr>
        <w:t xml:space="preserve">Italy Naples</w:t>
      </w:r>
      <w:r>
        <w:t xml:space="preserve"> </w:t>
      </w:r>
      <w:r>
        <w:t xml:space="preserve">context is central to my mission. Unlike static European capitals, Naples pulses with a unique cultural vitality that demands adaptive library solutions. The city’s UNESCO-listed historic center—a tapestry of Baroque churches and hidden courtyards—requires libraries to act as both guardians and storytellers. I propose integrating geospatial tools to map historical narratives (e.g., tracing the evolution of pizza culture through 19th-century recipes in municipal archives). This approach aligns with Italy’s national</w:t>
      </w:r>
      <w:r>
        <w:t xml:space="preserve"> </w:t>
      </w:r>
      <w:r>
        <w:rPr>
          <w:iCs/>
          <w:i/>
        </w:rPr>
        <w:t xml:space="preserve">"Piano Nazionale per la Cultura"</w:t>
      </w:r>
      <w:r>
        <w:t xml:space="preserve"> </w:t>
      </w:r>
      <w:r>
        <w:t xml:space="preserve">strategy, emphasizing digitization as a tool for social inclusion. As a</w:t>
      </w:r>
      <w:r>
        <w:t xml:space="preserve"> </w:t>
      </w:r>
      <w:r>
        <w:rPr>
          <w:bCs/>
          <w:b/>
        </w:rPr>
        <w:t xml:space="preserve">Librarian</w:t>
      </w:r>
      <w:r>
        <w:t xml:space="preserve">, I reject the notion that technology erodes tradition; instead, I see it as the means to democratize Naples’ heritage—making its stories accessible to students in Palermo and researchers in Tokyo through intuitive digital platforms.</w:t>
      </w:r>
    </w:p>
    <w:p>
      <w:pPr>
        <w:pStyle w:val="BodyText"/>
      </w:pPr>
      <w:r>
        <w:t xml:space="preserve">My professional journey has prepared me for this role. At Edinburgh, I developed a metadata schema for Gaelic oral histories now used across Scotland’s library network. Similarly, I designed a mobile app at Glasgow City Archives enabling elderly residents to contribute family stories—directly addressing the demographic challenges facing Naples’ libraries. I am adept at securing grants (having secured £15K for my Edinburgh project) and fostering partnerships with cultural institutions. Most crucially, I understand that success in</w:t>
      </w:r>
      <w:r>
        <w:t xml:space="preserve"> </w:t>
      </w:r>
      <w:r>
        <w:rPr>
          <w:bCs/>
          <w:b/>
        </w:rPr>
        <w:t xml:space="preserve">Italy Naples</w:t>
      </w:r>
      <w:r>
        <w:t xml:space="preserve"> </w:t>
      </w:r>
      <w:r>
        <w:t xml:space="preserve">requires humility: respecting the city’s complex social fabric while introducing sustainable change.</w:t>
      </w:r>
    </w:p>
    <w:p>
      <w:pPr>
        <w:pStyle w:val="BodyText"/>
      </w:pPr>
      <w:r>
        <w:t xml:space="preserve">This scholarship would enable me to enroll in the prestigious Master’s Program in Digital Humanities at Università di Napoli Federico II, working under Professor Elena Rossi—a leading expert on Mediterranean archival ethics. The program’s focus on "Cultural Heritage Technology" perfectly complements my goals. With this support, I will: (1) Establish a Naples-based pilot archive for Neapolitan dialect narratives; (2) Train local librarians in open-access metadata standards; and (3) Publish findings in</w:t>
      </w:r>
      <w:r>
        <w:t xml:space="preserve"> </w:t>
      </w:r>
      <w:r>
        <w:rPr>
          <w:iCs/>
          <w:i/>
        </w:rPr>
        <w:t xml:space="preserve">Journal of Library History</w:t>
      </w:r>
      <w:r>
        <w:t xml:space="preserve"> </w:t>
      </w:r>
      <w:r>
        <w:t xml:space="preserve">to benefit libraries across Southern Italy. My long-term vision is to establish a Naples Hub for Mediterranean Heritage, bridging academic rigor with community voice.</w:t>
      </w:r>
    </w:p>
    <w:p>
      <w:pPr>
        <w:pStyle w:val="BodyText"/>
      </w:pPr>
      <w:r>
        <w:t xml:space="preserve">I do not seek this opportunity merely as a career step but as a commitment to Naples’ living legacy. Libraries in Naples are more than repositories—they are the beating heart of its identity. As I stand on the steps of the Biblioteca Nazionale, watching students pore over ancient texts while discussing modern politics, I see my life’s work crystallized: making heritage accessible without diluting its soul. This scholarship is not an end; it is the first chapter in a lifelong partnership with Naples’ libraries.</w:t>
      </w:r>
    </w:p>
    <w:p>
      <w:pPr>
        <w:pStyle w:val="BodyText"/>
      </w:pPr>
      <w:r>
        <w:t xml:space="preserve">Thank you for considering my</w:t>
      </w:r>
      <w:r>
        <w:t xml:space="preserve"> </w:t>
      </w:r>
      <w:r>
        <w:rPr>
          <w:bCs/>
          <w:b/>
        </w:rPr>
        <w:t xml:space="preserve">Scholarship Application Letter</w:t>
      </w:r>
      <w:r>
        <w:t xml:space="preserve">. I welcome the opportunity to discuss how my skills as a culturally attuned</w:t>
      </w:r>
      <w:r>
        <w:t xml:space="preserve"> </w:t>
      </w:r>
      <w:r>
        <w:rPr>
          <w:bCs/>
          <w:b/>
        </w:rPr>
        <w:t xml:space="preserve">Librarian</w:t>
      </w:r>
      <w:r>
        <w:t xml:space="preserve"> </w:t>
      </w:r>
      <w:r>
        <w:t xml:space="preserve">can serve Italy’s most iconic city. The legacy of Naples deserves nothing less than our most innovative stewardship.</w:t>
      </w:r>
    </w:p>
    <w:p>
      <w:pPr>
        <w:pStyle w:val="BodyText"/>
      </w:pPr>
      <w:r>
        <w:t xml:space="preserve">Sincerely,</w:t>
      </w:r>
    </w:p>
    <w:p>
      <w:pPr>
        <w:pStyle w:val="BodyText"/>
      </w:pPr>
      <w:r>
        <w:rPr>
          <w:iCs/>
          <w:i/>
        </w:rPr>
        <w:t xml:space="preserve">Alessandra Moretti</w:t>
      </w:r>
      <w:r>
        <w:br/>
      </w:r>
      <w:r>
        <w:t xml:space="preserve">M.LIS, CIP (Certified Information Professional)</w:t>
      </w:r>
      <w:r>
        <w:br/>
      </w:r>
      <w:r>
        <w:t xml:space="preserve">Email: a.moretti@librarysciences.org</w:t>
      </w:r>
      <w:r>
        <w:br/>
      </w:r>
      <w:r>
        <w:t xml:space="preserve">Phone: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Naples, Italy</dc:title>
  <dc:creator/>
  <dc:language>en</dc:language>
  <cp:keywords/>
  <dcterms:created xsi:type="dcterms:W3CDTF">2026-07-21T11:29:29Z</dcterms:created>
  <dcterms:modified xsi:type="dcterms:W3CDTF">2026-07-21T11:29:29Z</dcterms:modified>
</cp:coreProperties>
</file>

<file path=docProps/custom.xml><?xml version="1.0" encoding="utf-8"?>
<Properties xmlns="http://schemas.openxmlformats.org/officeDocument/2006/custom-properties" xmlns:vt="http://schemas.openxmlformats.org/officeDocument/2006/docPropsVTypes"/>
</file>