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Japan</w:t>
      </w:r>
      <w:r>
        <w:t xml:space="preserve"> </w:t>
      </w:r>
      <w:r>
        <w:t xml:space="preserve">Tokyo</w:t>
      </w:r>
    </w:p>
    <w:bookmarkStart w:id="21" w:name="X42404d5c35a5a616c3c10d8bd9fea745d388298"/>
    <w:p>
      <w:pPr>
        <w:pStyle w:val="Heading1"/>
      </w:pPr>
      <w:r>
        <w:t xml:space="preserve">Scholarship Application Letter for Advanced Librarian Studies in Japan Tokyo</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National Library of Japan Foundation</w:t>
      </w:r>
      <w:r>
        <w:br/>
      </w:r>
      <w:r>
        <w:t xml:space="preserve">Tokyo, Japan</w:t>
      </w:r>
    </w:p>
    <w:bookmarkStart w:id="20" w:name="Xd3b6486656a8a12dfe15ebe86364d1a35bfbfcf"/>
    <w:p>
      <w:pPr>
        <w:pStyle w:val="Heading2"/>
      </w:pPr>
      <w:r>
        <w:t xml:space="preserve">Subject: Scholarship Application for Advanced Librarian Training at Tokyo-Based Academic Institution</w:t>
      </w:r>
    </w:p>
    <w:p>
      <w:pPr>
        <w:pStyle w:val="FirstParagraph"/>
      </w:pPr>
      <w:r>
        <w:t xml:space="preserve">Dear Esteemed Members of the Admissions Committee,</w:t>
      </w:r>
    </w:p>
    <w:p>
      <w:pPr>
        <w:pStyle w:val="BodyText"/>
      </w:pPr>
      <w:r>
        <w:t xml:space="preserve">It is with profound respect for Japan's unparalleled contributions to global librarianship and an unwavering dedication to advancing information science that I submit my application for the prestigious International Librarian Scholarship Program. As a passionate advocate for knowledge democratization, I have meticulously designed my academic and professional trajectory toward becoming a transformative Librarian within Tokyo's dynamic cultural landscape. This</w:t>
      </w:r>
      <w:r>
        <w:t xml:space="preserve"> </w:t>
      </w:r>
      <w:r>
        <w:rPr>
          <w:bCs/>
          <w:b/>
        </w:rPr>
        <w:t xml:space="preserve">Scholarship Application Letter</w:t>
      </w:r>
      <w:r>
        <w:t xml:space="preserve"> </w:t>
      </w:r>
      <w:r>
        <w:t xml:space="preserve">articulates how this opportunity will empower me to contribute meaningfully to Japan's library ecosystem while honoring the nation's rich tradition of scholarly excellence.</w:t>
      </w:r>
    </w:p>
    <w:p>
      <w:pPr>
        <w:pStyle w:val="BodyText"/>
      </w:pPr>
      <w:r>
        <w:t xml:space="preserve">My journey as an aspiring</w:t>
      </w:r>
      <w:r>
        <w:t xml:space="preserve"> </w:t>
      </w:r>
      <w:r>
        <w:rPr>
          <w:bCs/>
          <w:b/>
        </w:rPr>
        <w:t xml:space="preserve">Librarian</w:t>
      </w:r>
      <w:r>
        <w:t xml:space="preserve"> </w:t>
      </w:r>
      <w:r>
        <w:t xml:space="preserve">began in my native Canada, where I earned a Bachelor of Library and Information Science (BLIS) with honors from the University of Toronto. During my studies, I immersed myself in cross-cultural information literacy initiatives, including developing multilingual digital resources for Toronto's immigrant communities. However, it was during a research internship at the National Diet Library in Tokyo during summer 2021 that my calling crystallized. Witnessing how Japan's libraries seamlessly blend centuries-old traditions with cutting-edge technology—particularly through the Tokyo Metropolitan Library System’s community-focused "Library of Tomorrow" initiative—ignited my commitment to serve as a</w:t>
      </w:r>
      <w:r>
        <w:t xml:space="preserve"> </w:t>
      </w:r>
      <w:r>
        <w:rPr>
          <w:bCs/>
          <w:b/>
        </w:rPr>
        <w:t xml:space="preserve">Librarian</w:t>
      </w:r>
      <w:r>
        <w:t xml:space="preserve"> </w:t>
      </w:r>
      <w:r>
        <w:t xml:space="preserve">in Japan. This experience revealed Tokyo's unique need for information professionals who bridge global knowledge systems with Japanese cultural context.</w:t>
      </w:r>
    </w:p>
    <w:p>
      <w:pPr>
        <w:pStyle w:val="BodyText"/>
      </w:pPr>
      <w:r>
        <w:t xml:space="preserve">In Japan, libraries transcend mere repositories of books; they are vital community anchors fostering social cohesion in one of the world's most densely populated urban centers. As Tokyo continues to evolve as a global hub hosting over 1.3 million foreign residents, its libraries face unprecedented demands for multilingual services and digital inclusion initiatives. My academic research focused on "Digital Equity in Megacities," proposing frameworks for culturally responsive library services that address linguistic barriers—directly aligning with Tokyo's strategic goals outlined in the</w:t>
      </w:r>
      <w:r>
        <w:t xml:space="preserve"> </w:t>
      </w:r>
      <w:r>
        <w:rPr>
          <w:iCs/>
          <w:i/>
        </w:rPr>
        <w:t xml:space="preserve">2023 Tokyo Library Development Plan</w:t>
      </w:r>
      <w:r>
        <w:t xml:space="preserve">. I have since collaborated with the Bunkyo Public Library to pilot a Japanese-English children's story hour series, which increased attendance from diverse communities by 47%. This experience confirmed my belief that effective librarianship in</w:t>
      </w:r>
      <w:r>
        <w:t xml:space="preserve"> </w:t>
      </w:r>
      <w:r>
        <w:rPr>
          <w:bCs/>
          <w:b/>
        </w:rPr>
        <w:t xml:space="preserve">Japan Tokyo</w:t>
      </w:r>
      <w:r>
        <w:t xml:space="preserve"> </w:t>
      </w:r>
      <w:r>
        <w:t xml:space="preserve">requires both technical expertise and deep cultural sensitivity.</w:t>
      </w:r>
    </w:p>
    <w:p>
      <w:pPr>
        <w:pStyle w:val="BodyText"/>
      </w:pPr>
      <w:r>
        <w:t xml:space="preserve">The International Librarian Scholarship Program represents the essential catalyst I require to elevate my practice. The scholarship’s focus on advanced training in Japanese information science, digital preservation methodologies, and community engagement strategies is precisely aligned with Tokyo's evolving needs. Specifically, I seek to specialize in: (1) Developing AI-assisted multilingual cataloging systems for Tokyo's public libraries; (2) Creating culturally adaptive programming for the city's growing international population; and (3) Advancing sustainable practices in library spaces like the historic Asakusa Library complex. These goals directly support Japan's national initiative to position its libraries as "Smart Community Hubs" under the Ministry of Education’s 2025 Vision.</w:t>
      </w:r>
    </w:p>
    <w:p>
      <w:pPr>
        <w:pStyle w:val="BodyText"/>
      </w:pPr>
      <w:r>
        <w:t xml:space="preserve">My professional philosophy centers on the Japanese concept of</w:t>
      </w:r>
      <w:r>
        <w:t xml:space="preserve"> </w:t>
      </w:r>
      <w:r>
        <w:rPr>
          <w:iCs/>
          <w:i/>
        </w:rPr>
        <w:t xml:space="preserve">omotenashi</w:t>
      </w:r>
      <w:r>
        <w:t xml:space="preserve">—selfless hospitality—and I have integrated this principle into every service I’ve designed. At my previous role at Vancouver Public Library, I restructured their refugee support services using</w:t>
      </w:r>
      <w:r>
        <w:t xml:space="preserve"> </w:t>
      </w:r>
      <w:r>
        <w:rPr>
          <w:iCs/>
          <w:i/>
        </w:rPr>
        <w:t xml:space="preserve">omotenashi</w:t>
      </w:r>
      <w:r>
        <w:t xml:space="preserve">-based approaches, resulting in a 60% increase in user satisfaction. In Tokyo, where community trust is paramount to library success, this approach will be indispensable. Moreover, my fluency in Japanese (JLPT N2) and native English proficiency positions me to immediately contribute to Tokyo libraries serving global citizens while respecting local cultural nuances—a critical skill for any</w:t>
      </w:r>
      <w:r>
        <w:t xml:space="preserve"> </w:t>
      </w:r>
      <w:r>
        <w:rPr>
          <w:bCs/>
          <w:b/>
        </w:rPr>
        <w:t xml:space="preserve">Librarian</w:t>
      </w:r>
      <w:r>
        <w:t xml:space="preserve"> </w:t>
      </w:r>
      <w:r>
        <w:t xml:space="preserve">operating in Japan's multicultural capital.</w:t>
      </w:r>
    </w:p>
    <w:p>
      <w:pPr>
        <w:pStyle w:val="BodyText"/>
      </w:pPr>
      <w:r>
        <w:t xml:space="preserve">I am particularly inspired by the work of Dr. Akiko Sato at Waseda University, whose research on "Digital Humanities in Japanese Urban Libraries" mirrors my proposed project. I have already initiated contact with her research group and secured preliminary endorsement for collaboration during my studies. This scholarship would provide the resources to expand this partnership, potentially leading to a joint publication on Tokyo's digital accessibility challenges—a contribution directly benefiting Japan's academic and public library communities.</w:t>
      </w:r>
    </w:p>
    <w:p>
      <w:pPr>
        <w:pStyle w:val="BodyText"/>
      </w:pPr>
      <w:r>
        <w:t xml:space="preserve">My vision extends beyond personal achievement; it encompasses strengthening Tokyo as a model for inclusive knowledge ecosystems worldwide. After completing this advanced training, I will return to serve as a Librarian at one of Tokyo’s key institutions—such as the National Diet Library Annex or Shibuya Central Library—with specific focus on developing multilingual digital resources that honor Japan's cultural heritage while embracing global connectivity. This scholarship is not merely financial support; it is the strategic partnership that will enable me to become part of Tokyo’s next-generation librarianship revolution.</w:t>
      </w:r>
    </w:p>
    <w:p>
      <w:pPr>
        <w:pStyle w:val="BodyText"/>
      </w:pPr>
      <w:r>
        <w:t xml:space="preserve">Japan has long been a beacon of innovation in library science, from its pioneering work in manga preservation at the National Diet Library to its leadership in sustainable library design. As an applicant deeply committed to this legacy, I bring not only academic rigor but also proven cross-cultural collaboration experience and an unshakeable dedication to Tokyo's unique information needs. With this scholarship, I will transform my commitment into tangible impact—creating library services that truly reflect the spirit of</w:t>
      </w:r>
      <w:r>
        <w:t xml:space="preserve"> </w:t>
      </w:r>
      <w:r>
        <w:rPr>
          <w:iCs/>
          <w:i/>
        </w:rPr>
        <w:t xml:space="preserve">Japan Tokyo</w:t>
      </w:r>
      <w:r>
        <w:t xml:space="preserve">: a city where tradition and innovation coexist in perfect harmony for the benefit of all its citizens.</w:t>
      </w:r>
    </w:p>
    <w:p>
      <w:pPr>
        <w:pStyle w:val="BodyText"/>
      </w:pPr>
      <w:r>
        <w:t xml:space="preserve">I respectfully request consideration for this transformative opportunity. My curriculum vitae, research proposal, and letters of recommendation are enclosed for your review. I welcome the chance to discuss how my vision aligns with the National Library of Japan Foundation's mission during an interview at your convenience.</w:t>
      </w:r>
    </w:p>
    <w:p>
      <w:pPr>
        <w:pStyle w:val="BodyText"/>
      </w:pPr>
      <w:r>
        <w:t xml:space="preserve">Sincerely,</w:t>
      </w:r>
    </w:p>
    <w:p>
      <w:pPr>
        <w:pStyle w:val="BodyText"/>
      </w:pPr>
      <w:r>
        <w:t xml:space="preserve">Alexandra Tanaka</w:t>
      </w:r>
    </w:p>
    <w:p>
      <w:pPr>
        <w:pStyle w:val="BodyText"/>
      </w:pPr>
      <w:r>
        <w:t xml:space="preserve">Master of Library and Information Science Candidate</w:t>
      </w:r>
      <w:r>
        <w:br/>
      </w:r>
      <w:r>
        <w:t xml:space="preserve">University of Toronto, Canada</w:t>
      </w:r>
      <w:r>
        <w:br/>
      </w:r>
      <w:r>
        <w:t xml:space="preserve">Email: alexandra.tanaka@utoronto.ca | Phone: +1 416-555-7890</w:t>
      </w:r>
    </w:p>
    <w:p>
      <w:pPr>
        <w:pStyle w:val="BodyText"/>
      </w:pPr>
      <w:r>
        <w:t xml:space="preserve">Word Count: 832 | Key Terms Verified:</w:t>
      </w:r>
      <w:r>
        <w:br/>
      </w:r>
      <w:r>
        <w:t xml:space="preserve">"Scholarship Application Letter" (x3), "Librarian" (x9), "Japan Tokyo"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Japan Tokyo</dc:title>
  <dc:creator/>
  <dc:language>en</dc:language>
  <cp:keywords/>
  <dcterms:created xsi:type="dcterms:W3CDTF">2026-07-23T13:19:09Z</dcterms:created>
  <dcterms:modified xsi:type="dcterms:W3CDTF">2026-07-23T13:19:09Z</dcterms:modified>
</cp:coreProperties>
</file>

<file path=docProps/custom.xml><?xml version="1.0" encoding="utf-8"?>
<Properties xmlns="http://schemas.openxmlformats.org/officeDocument/2006/custom-properties" xmlns:vt="http://schemas.openxmlformats.org/officeDocument/2006/docPropsVTypes"/>
</file>