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0ceac06005a38639987dfdaf9b396b3881ee43d"/>
    <w:p>
      <w:pPr>
        <w:pStyle w:val="Heading1"/>
      </w:pPr>
      <w:r>
        <w:t xml:space="preserve">Scholarship Application Letter for Librarian Development Program</w:t>
      </w:r>
    </w:p>
    <w:p>
      <w:pPr>
        <w:pStyle w:val="FirstParagraph"/>
      </w:pPr>
      <w:r>
        <w:t xml:space="preserve">Submitted to the International Library Advancement Foundation</w:t>
      </w:r>
    </w:p>
    <w:p>
      <w:pPr>
        <w:pStyle w:val="BodyText"/>
      </w:pPr>
      <w:r>
        <w:t xml:space="preserve">Seoul, South Korea</w:t>
      </w:r>
    </w:p>
    <w:bookmarkEnd w:id="20"/>
    <w:p>
      <w:pPr>
        <w:pStyle w:val="BodyText"/>
      </w:pPr>
      <w:r>
        <w:t xml:space="preserve">October 26, 2023</w:t>
      </w:r>
    </w:p>
    <w:p>
      <w:pPr>
        <w:pStyle w:val="BodyText"/>
      </w:pPr>
      <w:r>
        <w:t xml:space="preserve">Scholarship Committee</w:t>
      </w:r>
      <w:r>
        <w:br/>
      </w:r>
      <w:r>
        <w:t xml:space="preserve">International Library Advancement Foundation</w:t>
      </w:r>
      <w:r>
        <w:br/>
      </w:r>
      <w:r>
        <w:t xml:space="preserve">15 Namdaemunno 1-gil, Chungju City,</w:t>
      </w:r>
      <w:r>
        <w:br/>
      </w:r>
      <w:r>
        <w:t xml:space="preserve">South Korea Seoul Metropolitan Area</w:t>
      </w:r>
    </w:p>
    <w:p>
      <w:pPr>
        <w:pStyle w:val="BodyText"/>
      </w:pPr>
      <w:r>
        <w:t xml:space="preserve">Dear Esteemed Scholarship Committee Members,</w:t>
      </w:r>
    </w:p>
    <w:p>
      <w:pPr>
        <w:pStyle w:val="BodyText"/>
      </w:pPr>
      <w:r>
        <w:t xml:space="preserve">It is with profound enthusiasm and deep respect for the evolving landscape of information science that I submit this Scholarship Application Letter, seeking financial support to advance my professional development as a Librarian within South Korea Seoul. Having dedicated over five years to library services across multicultural communities in North America, I have developed a specialized passion for the intersection of digital preservation and cultural accessibility – a vision that finds its most compelling expression in the dynamic academic and public library ecosystem of Seoul.</w:t>
      </w:r>
    </w:p>
    <w:p>
      <w:pPr>
        <w:pStyle w:val="BodyText"/>
      </w:pPr>
      <w:r>
        <w:t xml:space="preserve">My academic foundation includes a Master of Library and Information Science (MLIS) with honors from University of Toronto, where my thesis explored "Digital Archiving Strategies for Bilingual Cultural Heritage Collections." This work directly aligns with South Korea's national initiatives to digitize historical manuscripts while preserving traditional knowledge systems. I have specifically studied how Seoul National University Library's ongoing projects in Korean Classical Text Digitization (2019-2023) have created unprecedented access pathways for scholars globally – a model I aspire to contribute to as a Librarian within the South Korea Seoul context. The city's ambitious "Smart City Library Network" initiative, integrating AI-driven resource recommendations with physical spaces in districts like Gangnam and Mapo, represents precisely the innovative environment where my skills would flourish.</w:t>
      </w:r>
    </w:p>
    <w:p>
      <w:pPr>
        <w:pStyle w:val="BodyText"/>
      </w:pPr>
      <w:r>
        <w:t xml:space="preserve">As a future Librarian in South Korea Seoul, I recognize that excellence extends beyond cataloging systems. The 2023 Korean Library Association report highlighted Seoul's libraries as pivotal hubs for community integration – serving over 1.8 million foreign residents through multilingual resources and cultural programs. My experience establishing refugee support networks at Toronto Public Library directly informs my approach to this challenge. I have developed workshops on digital literacy for immigrant populations, a skill set I plan to adapt immediately upon arriving in Seoul to assist the growing international community residing in districts such as Itaewon and Hongdae. The opportunity to serve as a Librarian within South Korea Seoul's leading institutions would allow me to apply these strategies while learning from Korean colleagues' expertise in community-centered library design.</w:t>
      </w:r>
    </w:p>
    <w:p>
      <w:pPr>
        <w:pStyle w:val="BodyText"/>
      </w:pPr>
      <w:r>
        <w:t xml:space="preserve">My professional journey has been defined by three core competencies crucial for success in the modern Librarian role: digital curation, cross-cultural communication, and strategic program development. As Digital Project Coordinator at Vancouver Public Library, I spearheaded a 12-month initiative to catalog 200+ hours of Korean-Canadian oral histories – a project that required collaboration with Seoul-based cultural institutions to verify historical context. This experience demonstrated my ability to bridge international knowledge systems while maintaining rigorous archival standards. Furthermore, my certification in Korean Language Proficiency (TOPIK Level 4) ensures I can effectively communicate with library patrons and staff during my tenure in South Korea Seoul, facilitating seamless integration into the professional environment.</w:t>
      </w:r>
    </w:p>
    <w:p>
      <w:pPr>
        <w:pStyle w:val="BodyText"/>
      </w:pPr>
      <w:r>
        <w:t xml:space="preserve">The significance of this Scholarship Application Letter extends beyond personal growth; it represents a commitment to mutual cultural exchange. South Korea's libraries are pioneers in blending tradition with innovation – consider the National Library of Korea's "Korean Heritage Digital Archive" or Seoul Metropolitan Library's "Literary City Project" connecting public spaces with literary culture. As a Librarian, I aim to contribute to these advancements by developing digital literacy modules for senior citizens in Seoul, addressing the demographic challenge highlighted in South Korea's 2022 National Aging Report. My proposed project, "Digital Bridge for Elderly Citizens," will create accessible technology training sessions integrating traditional Korean storytelling formats with modern interface design – a concept I developed during my research on cultural preservation techniques at Seoul National University's Department of Information Science.</w:t>
      </w:r>
    </w:p>
    <w:p>
      <w:pPr>
        <w:pStyle w:val="BodyText"/>
      </w:pPr>
      <w:r>
        <w:t xml:space="preserve">This scholarship would provide critical support for my relocation costs, language immersion program fees, and professional certification requirements in South Korea's library standards. With the Korean Ministry of Culture's recent mandate for all public libraries to implement AI-assisted collection management systems by 2026, I am committed to obtaining the necessary qualifications to lead this transition within a Seoul-based institution. My goal is not merely to work as a Librarian but to become an active contributor to South Korea Seoul's vision of "Libraries as Community Innovation Hubs," directly supporting the government's 2030 Digital Strategy for Cultural Heritage Preservation.</w:t>
      </w:r>
    </w:p>
    <w:p>
      <w:pPr>
        <w:pStyle w:val="BodyText"/>
      </w:pPr>
      <w:r>
        <w:t xml:space="preserve">I have attached my comprehensive portfolio, including letters of recommendation from Dr. Min-jae Park (Professor of Library Science at Seoul National University) and Ms. Soo-jin Lee (Head Librarian at National Library of Korea), who have personally endorsed my alignment with Seoul's library development priorities. They confirm that my background in digital curation for cultural heritage collections directly supports their institutional goals regarding the preservation and accessibility of Korean historical materials.</w:t>
      </w:r>
    </w:p>
    <w:p>
      <w:pPr>
        <w:pStyle w:val="BodyText"/>
      </w:pPr>
      <w:r>
        <w:t xml:space="preserve">The opportunity to serve as a Librarian within South Korea Seoul represents more than a career step – it is an invitation to participate in one of the world's most vibrant library movements. I am prepared to bring my dedication, technical expertise, and cultural sensitivity to contribute meaningfully from day one. Thank you for considering this Scholarship Application Letter; I welcome the opportunity to discuss how my vision aligns with your mission during an interview at your earliest convenience.</w:t>
      </w:r>
    </w:p>
    <w:p>
      <w:pPr>
        <w:pStyle w:val="BodyText"/>
      </w:pPr>
      <w:r>
        <w:t xml:space="preserve">Sincerely,</w:t>
      </w:r>
      <w:r>
        <w:br/>
      </w:r>
      <w:r>
        <w:br/>
      </w:r>
    </w:p>
    <w:p>
      <w:pPr>
        <w:pStyle w:val="BodyText"/>
      </w:pPr>
      <w:r>
        <w:t xml:space="preserve">Alexandra Chen</w:t>
      </w:r>
    </w:p>
    <w:p>
      <w:pPr>
        <w:pStyle w:val="BodyText"/>
      </w:pPr>
      <w:r>
        <w:t xml:space="preserve">MLIS, TOPIK Level 4</w:t>
      </w:r>
      <w:r>
        <w:br/>
      </w:r>
      <w:r>
        <w:t xml:space="preserve">Email: alex.chen@email.com | Phone: +1 (416) 555-0198</w:t>
      </w:r>
    </w:p>
    <w:p>
      <w:pPr>
        <w:pStyle w:val="BodyText"/>
      </w:pPr>
      <w:r>
        <w:t xml:space="preserve">Note: This Scholarship Application Letter is specifically designed for the International Library Advancement Foundation's Librarian Development Program, with focus on professional growth within South Korea Seoul's library ecosystem. The term "Scholarship Application Letter" refers to this formal request for financial support toward my career advancement as a Librarian in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Scholarship Application Letter for South Korea Seoul</dc:title>
  <dc:creator/>
  <dc:language>en</dc:language>
  <cp:keywords/>
  <dcterms:created xsi:type="dcterms:W3CDTF">2025-12-09T20:14:11Z</dcterms:created>
  <dcterms:modified xsi:type="dcterms:W3CDTF">2025-12-09T20:14:11Z</dcterms:modified>
</cp:coreProperties>
</file>

<file path=docProps/custom.xml><?xml version="1.0" encoding="utf-8"?>
<Properties xmlns="http://schemas.openxmlformats.org/officeDocument/2006/custom-properties" xmlns:vt="http://schemas.openxmlformats.org/officeDocument/2006/docPropsVTypes"/>
</file>