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Valencia,</w:t>
      </w:r>
      <w:r>
        <w:t xml:space="preserve"> </w:t>
      </w:r>
      <w:r>
        <w:t xml:space="preserve">Spain</w:t>
      </w:r>
    </w:p>
    <w:bookmarkStart w:id="20" w:name="X0891a23a921e489ded882dc3a3c7ad186f846a1"/>
    <w:p>
      <w:pPr>
        <w:pStyle w:val="Heading1"/>
      </w:pPr>
      <w:r>
        <w:t xml:space="preserve">Scholarship Application Letter: Pursuing Advanced Librarianship Education in Valencia, Spain</w:t>
      </w:r>
    </w:p>
    <w:p>
      <w:pPr>
        <w:pStyle w:val="FirstParagraph"/>
      </w:pPr>
      <w:r>
        <w:t xml:space="preserve">Dear Esteemed Scholarship Committee of the University of Valencia Foundation,</w:t>
      </w:r>
    </w:p>
    <w:p>
      <w:pPr>
        <w:pStyle w:val="BodyText"/>
      </w:pPr>
      <w:r>
        <w:t xml:space="preserve">It is with profound enthusiasm and unwavering dedication to the transformative power of knowledge that I submit this Scholarship Application Letter for the Master’s Program in Library and Information Science at the University of Valencia. As an aspiring Librarian deeply committed to advancing cultural preservation, digital accessibility, and community engagement within Spain’s vibrant educational landscape, I believe Valencia represents not merely a geographical location but a living testament to how libraries can serve as catalysts for social cohesion and intellectual growth. This Scholarship Application Letter embodies my professional vision, academic preparedness, and unwavering resolve to contribute meaningfully to the future of librarianship in Spain Valencia.</w:t>
      </w:r>
    </w:p>
    <w:p>
      <w:pPr>
        <w:pStyle w:val="BodyText"/>
      </w:pPr>
      <w:r>
        <w:t xml:space="preserve">My journey toward becoming a Librarian began during my undergraduate studies in Cultural Management at the University Jaume I in Castellón, where I discovered that libraries are far more than repositories of books—they are dynamic community hubs. Volunteering at the Municipal Library of Valencia’s historic El Carmen district, I witnessed firsthand how accessible information bridges socioeconomic divides and nurtures civic identity. One pivotal project involved digitizing archival materials from the 19th-century Valencian textile industry for the Biblioteca de la Ciudad de las Artes y las Ciencias. This work—translating fragile manuscripts into digital formats while collaborating with local historians—cemented my understanding that modern Librarians must be tech-savvy archivists, cultural liaisons, and community strategists. In Spain Valencia, where 62% of municipal libraries face budget constraints threatening their digital transition (INE data, 2023), I am determined to become a leader in sustainable library innovation.</w:t>
      </w:r>
    </w:p>
    <w:p>
      <w:pPr>
        <w:pStyle w:val="BodyText"/>
      </w:pPr>
      <w:r>
        <w:t xml:space="preserve">My academic trajectory has been meticulously aligned with the competencies required for effective librarianship in Spain’s unique socio-cultural context. I completed a research thesis titled "Digital Inclusion Strategies in Southern Spanish Libraries: Case Studies from Valencia and Murcia," which analyzed how libraries combat digital exclusion among elderly populations through tailored workshops. This study directly informed my proposal for a community-driven mobile library initiative—a concept I developed after observing the struggles of rural Valencian villages like El Puig de Santa María, where residents lack reliable broadband. My coursework in Information Systems (University of Valencia’s Pre-Master Program) and multilingual metadata management (via online courses with the Spanish National Library) has equipped me to navigate Spain’s linguistic diversity, including Valencian language integration in library services—a critical need as 75% of Valencia’s residents prefer content in their native tongue. These experiences have reinforced my conviction that a Librarian in Spain Valencia must balance technological agility with deep cultural sensitivity.</w:t>
      </w:r>
    </w:p>
    <w:p>
      <w:pPr>
        <w:pStyle w:val="BodyText"/>
      </w:pPr>
      <w:r>
        <w:t xml:space="preserve">Why Valencia? The University of Valencia’s School of Information and Documentation (EAD) is the premier institution for advancing this mission. Its "Digital Heritage Lab" aligns perfectly with my goal to develop open-access archives for Valencian folklore, while its partnership with the City Council’s Library Network ensures real-world application. Specifically, I am eager to collaborate with Dr. Elena Martínez on her project mapping accessibility gaps in Valencia’s 47 municipal libraries—especially those serving immigrant communities like the neighborhood of Ruzafa, where over 30% of residents speak languages other than Spanish or Valencian. The scholarship would enable me to enroll in the EAD’s "Cultural Heritage &amp; Digital Transformation" specialization, a program uniquely positioned to address Spain Valencia’s need for Librarians who can modernize infrastructure without erasing local identity.</w:t>
      </w:r>
    </w:p>
    <w:p>
      <w:pPr>
        <w:pStyle w:val="BodyText"/>
      </w:pPr>
      <w:r>
        <w:t xml:space="preserve">Financial barriers remain a significant hurdle. My family’s modest income from agricultural work in the Albufera region means I cannot afford the full tuition and living costs (€15,000 annually) for this advanced training. A scholarship is not merely an aid—it is an investment in Spain Valencia’s future cultural infrastructure. Without it, I would have to delay my studies or accept a role outside librarianship that lacks alignment with my values. This Scholarship Application Letter underscores how your support will directly translate into tangible outcomes: within five years, I aim to launch a pilot program at the Biblioteca de la Ciutat (Valencia’s Central Library) integrating AI-driven multilingual cataloging tools for Valencian and immigrant patrons—a model now being studied by the Spanish Ministry of Culture. My long-term vision includes establishing a regional hub for library innovation across Eastern Spain, ensuring that every community, from Valencia city centers to rural towns like Ontinyent, benefits from accessible knowledge.</w:t>
      </w:r>
    </w:p>
    <w:p>
      <w:pPr>
        <w:pStyle w:val="BodyText"/>
      </w:pPr>
      <w:r>
        <w:t xml:space="preserve">What distinguishes me as a candidate is my unwavering commitment to ethical librarianship. In Spain Valencia’s context—where libraries navigate tensions between state funding and community needs—I have prioritized transparency and inclusivity in all projects. For example, during the pandemic, I coordinated a volunteer team to distribute printed resources (in Valencian) to homebound seniors in the Cabanyal district, recognizing that digital access alone is insufficient. I understand that being a Librarian in Spain Valencia demands humility: listening to community voices before implementing solutions. This philosophy aligns with the University of Valencia’s mission statement—"Librarians as Guardians of Diverse Knowledge"—and resonates with the values promoted by institutions like the Consell Valencià de Cultura.</w:t>
      </w:r>
    </w:p>
    <w:p>
      <w:pPr>
        <w:pStyle w:val="BodyText"/>
      </w:pPr>
      <w:r>
        <w:t xml:space="preserve">I have attached my CV, academic transcripts, and letters from Dr. Martínez (EAD Faculty) and Ms. Carmen Soler (Director of Biblioteca El Carmen) detailing my community work. My references attest to my ability to collaborate across cultural divides—a skill essential for a Librarian in Spain Valencia’s multicultural environment. I am prepared to begin this program in September 2024, ready to contribute immediately through EAD’s student-led "Biblioteca en Red" initiative, which supports rural libraries.</w:t>
      </w:r>
    </w:p>
    <w:p>
      <w:pPr>
        <w:pStyle w:val="BodyText"/>
      </w:pPr>
      <w:r>
        <w:t xml:space="preserve">Spain Valencia has nurtured my passion for librarianship; now, with your scholarship, I will reciprocate by strengthening its library ecosystem. This investment will not only empower me to become a visionary Librarian but also amplify the impact of every community library across this region. I thank you for considering my Scholarship Application Letter and for championing the vital role of knowledge in Valencia’s future.</w:t>
      </w:r>
    </w:p>
    <w:p>
      <w:pPr>
        <w:pStyle w:val="BodyText"/>
      </w:pPr>
      <w:r>
        <w:t xml:space="preserve">Sincerely,</w:t>
      </w:r>
      <w:r>
        <w:br/>
      </w:r>
      <w:r>
        <w:t xml:space="preserve">Ana García Pérez</w:t>
      </w:r>
      <w:r>
        <w:br/>
      </w:r>
      <w:r>
        <w:t xml:space="preserve">Valencian Citizen | Cultural Heritage Advocate</w:t>
      </w:r>
      <w:r>
        <w:br/>
      </w:r>
      <w:r>
        <w:t xml:space="preserve">Email: ana.garcia.valencia@university.edu | Phone: +34 612 345 678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Valencia, Spain</dc:title>
  <dc:creator/>
  <dc:language>en</dc:language>
  <cp:keywords/>
  <dcterms:created xsi:type="dcterms:W3CDTF">2025-12-09T17:49:42Z</dcterms:created>
  <dcterms:modified xsi:type="dcterms:W3CDTF">2025-12-09T17:49:42Z</dcterms:modified>
</cp:coreProperties>
</file>

<file path=docProps/custom.xml><?xml version="1.0" encoding="utf-8"?>
<Properties xmlns="http://schemas.openxmlformats.org/officeDocument/2006/custom-properties" xmlns:vt="http://schemas.openxmlformats.org/officeDocument/2006/docPropsVTypes"/>
</file>