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Career</w:t>
      </w:r>
      <w:r>
        <w:t xml:space="preserve"> </w:t>
      </w:r>
      <w:r>
        <w:t xml:space="preserve">Development</w:t>
      </w:r>
    </w:p>
    <w:bookmarkStart w:id="21" w:name="X739b7ef9b640d4284532a5af5e689915310c0e0"/>
    <w:p>
      <w:pPr>
        <w:pStyle w:val="Heading1"/>
      </w:pPr>
      <w:r>
        <w:t xml:space="preserve">Scholarship Application Letter for Librarian Professional Advancement</w:t>
      </w:r>
    </w:p>
    <w:p>
      <w:pPr>
        <w:pStyle w:val="FirstParagraph"/>
      </w:pPr>
      <w:r>
        <w:t xml:space="preserve">June 10, 2024</w:t>
      </w:r>
    </w:p>
    <w:p>
      <w:pPr>
        <w:pStyle w:val="BodyText"/>
      </w:pPr>
      <w:r>
        <w:t xml:space="preserve">Scholarship Committee</w:t>
      </w:r>
    </w:p>
    <w:p>
      <w:pPr>
        <w:pStyle w:val="BodyText"/>
      </w:pPr>
      <w:r>
        <w:t xml:space="preserve">San Francisco Library Foundation</w:t>
      </w:r>
    </w:p>
    <w:p>
      <w:pPr>
        <w:pStyle w:val="BodyText"/>
      </w:pPr>
      <w:r>
        <w:t xml:space="preserve">100 Larkin Street, Suite 300</w:t>
      </w:r>
    </w:p>
    <w:p>
      <w:pPr>
        <w:pStyle w:val="BodyText"/>
      </w:pPr>
      <w:r>
        <w:t xml:space="preserve">San Francisco, CA 94102</w:t>
      </w:r>
    </w:p>
    <w:bookmarkStart w:id="20" w:name="dear-scholarship-committee"/>
    <w:p>
      <w:pPr>
        <w:pStyle w:val="Heading2"/>
      </w:pPr>
      <w:r>
        <w:t xml:space="preserve">Dear Scholarship Committee,</w:t>
      </w:r>
    </w:p>
    <w:p>
      <w:pPr>
        <w:pStyle w:val="FirstParagraph"/>
      </w:pPr>
      <w:r>
        <w:t xml:space="preserve">It is with profound enthusiasm and professional commitment that I submit my Scholarship Application Letter for the prestigious Librarian Innovation Fellowship, designed to support emerging professionals in the dynamic landscape of library science within United States San Francisco. As a dedicated library professional currently serving at the Mission District Public Library, I am writing to express my deep alignment with your mission to cultivate transformative leadership in our city's information ecosystems. This scholarship represents not merely financial assistance but a strategic investment in advancing equitable access to knowledge for one of America's most diverse urban communities.</w:t>
      </w:r>
    </w:p>
    <w:p>
      <w:pPr>
        <w:pStyle w:val="BodyText"/>
      </w:pPr>
      <w:r>
        <w:t xml:space="preserve">My journey toward becoming a Librarian began during my undergraduate studies at San Francisco State University, where I majored in Library and Information Science with honors. Throughout my academic career, I have consistently demonstrated academic excellence (3.9 GPA) while actively engaging with the unique challenges and opportunities presented by public library service in United States San Francisco. My internship at the Glide Memorial Church Resource Center provided critical hands-on experience serving unhoused populations, reinforcing my belief that libraries are not merely repositories of books but vital community anchors for social equity. In this role, I developed digital literacy programs for seniors and refugees—skills directly applicable to our city's ongoing efforts to bridge the digital divide in neighborhoods like the Tenderloin and Bayview-Hunters Point.</w:t>
      </w:r>
    </w:p>
    <w:p>
      <w:pPr>
        <w:pStyle w:val="BodyText"/>
      </w:pPr>
      <w:r>
        <w:t xml:space="preserve">What distinguishes San Francisco as a pivotal location for Library development cannot be overstated. As America's innovation capital, our city's libraries function at the intersection of technological advancement and social justice—where AI literacy initiatives coexist with trauma-informed services for vulnerable populations. The challenges facing a Librarian in United States San Francisco demand both traditional expertise and adaptive innovation: managing 30% annual growth in multilingual collections while addressing homelessness-related access barriers, all within a framework that prioritizes privacy rights under California's stringent data protection laws. My recent work implementing the SFPL's "Digital Equity Pathways" program—training 200+ community members in coding fundamentals and digital citizenship—has cemented my understanding that library professionals are frontline agents for civic empowerment in this unique urban environment.</w:t>
      </w:r>
    </w:p>
    <w:p>
      <w:pPr>
        <w:pStyle w:val="BodyText"/>
      </w:pPr>
      <w:r>
        <w:t xml:space="preserve">The $15,000 Librarian Innovation Fellowship would directly enable my strategic development as a community-focused Librarian through three critical initiatives. First, I will pursue the ALA's Digital Library Leadership certificate program with emphasis on AI ethics in public services—essential training given San Francisco's role as a hub for tech innovation and its ethical challenges. Second, I will design and launch "Library Futures Lab," an experimental initiative at the Ingelside Branch to co-create community-driven technology solutions with residents (including formerly incarcerated individuals through our partnership with The Fortune Society), ensuring library services evolve alongside user needs rather than dictating them. Third, I will establish a regional resource network connecting San Francisco libraries with rural California counterparts to share best practices on serving geographically isolated communities—a critical need as the state faces unprecedented population shifts.</w:t>
      </w:r>
    </w:p>
    <w:p>
      <w:pPr>
        <w:pStyle w:val="BodyText"/>
      </w:pPr>
      <w:r>
        <w:t xml:space="preserve">My proposed projects directly address gaps identified in the 2023 San Francisco Public Library Strategic Plan, which emphasizes "Building Community Resilience Through Knowledge Access." In an era where misinformation spreads faster than ever, and digital infrastructure divides communities, my vision centers on libraries as trusted information hubs. For instance, during the recent campus protests at UCSF, our library's rapid deployment of verified news sources through partnerships with local journalists prevented community panic—proof that proactive Librarian engagement saves lives. This scholarship would amplify such impact by providing the specialized training to scale these initiatives across San Francisco's 27 branches.</w:t>
      </w:r>
    </w:p>
    <w:p>
      <w:pPr>
        <w:pStyle w:val="BodyText"/>
      </w:pPr>
      <w:r>
        <w:t xml:space="preserve">Having served as a volunteer at the California Historical Society Library during my studies, I developed an acute understanding of how libraries preserve cultural memory while serving present-day needs—a duality especially vital in United States San Francisco, where immigrant communities (63% of population) maintain traditions through oral histories and language archives. My upcoming project with the Filipino American National Historical Society will catalog 100+ oral histories from pre-1975 Chinatown residents, transforming them into accessible digital exhibits that combat historical erasure. This work aligns perfectly with the foundation's commitment to preserving San Francisco's multicultural narrative through information science.</w:t>
      </w:r>
    </w:p>
    <w:p>
      <w:pPr>
        <w:pStyle w:val="BodyText"/>
      </w:pPr>
      <w:r>
        <w:t xml:space="preserve">Beyond technical skills, I bring a deeply ingrained understanding of San Francisco as more than a city—it is an ecosystem where every neighborhood has unique information needs. In my current role as Youth Services Coordinator, I redesigned our summer reading program to incorporate Indigenous storytelling circles and Black-led literary events after community feedback revealed cultural disengagement. The results were transformative: participation among Black and Latinx youth increased by 45% while library usage hours rose by 30%. This exemplifies the core principle driving my scholarship application: libraries must serve as mirrors reflecting community diversity, not just windows for passive consumption.</w:t>
      </w:r>
    </w:p>
    <w:p>
      <w:pPr>
        <w:pStyle w:val="BodyText"/>
      </w:pPr>
      <w:r>
        <w:t xml:space="preserve">I am particularly drawn to this scholarship because it recognizes that Librarian work in United States San Francisco is inherently future-oriented. As the city navigates climate resilience planning and housing crises, libraries provide safe spaces for civic dialogue. My proposed "Climate Action Resource Hub" will integrate library services with City Climate Resilience Office materials—creating workshops on flood preparedness and sustainable living practices for at-risk neighborhoods. This initiative demonstrates how a modern Librarian transcends traditional roles to become an active participant in municipal problem-solving, exactly the vision this scholarship supports.</w:t>
      </w:r>
    </w:p>
    <w:p>
      <w:pPr>
        <w:pStyle w:val="BodyText"/>
      </w:pPr>
      <w:r>
        <w:t xml:space="preserve">The San Francisco Library Foundation's commitment to nurturing leaders who see libraries as "living, breathing community institutions" resonates with my professional ethos. This Scholarship Application Letter represents not just a request for funding, but a pledge to become part of the vanguard transforming public library services in one of America's most complex and inspiring urban landscapes. With this investment, I will deliver measurable impact: increasing digital literacy rates by 35% across three high-need neighborhoods within two years while establishing sustainable community-led resource models that can be replicated citywide.</w:t>
      </w:r>
    </w:p>
    <w:p>
      <w:pPr>
        <w:pStyle w:val="BodyText"/>
      </w:pPr>
      <w:r>
        <w:t xml:space="preserve">I have attached my complete portfolio including letters of recommendation from the Executive Director of SF Public Library and the Dean of SFSU's College of Information Studies. I welcome the opportunity to discuss how my vision aligns with your strategic priorities during an interview at your earliest convenience.</w:t>
      </w:r>
    </w:p>
    <w:p>
      <w:pPr>
        <w:pStyle w:val="BodyText"/>
      </w:pPr>
      <w:r>
        <w:t xml:space="preserve">Thank you for considering my application to join the network of exceptional Librarian professionals shaping the information future of United States San Francisco. I am eager to contribute to a legacy where every resident, regardless of background or circumstance, finds not just access but empowerment within our libraries.</w:t>
      </w:r>
    </w:p>
    <w:p>
      <w:pPr>
        <w:pStyle w:val="BodyText"/>
      </w:pPr>
      <w:r>
        <w:t xml:space="preserve">Sincerely,</w:t>
      </w:r>
    </w:p>
    <w:p>
      <w:pPr>
        <w:pStyle w:val="BodyText"/>
      </w:pPr>
      <w:r>
        <w:t xml:space="preserve">Alexandra Chen</w:t>
      </w:r>
    </w:p>
    <w:p>
      <w:pPr>
        <w:pStyle w:val="BodyText"/>
      </w:pPr>
      <w:r>
        <w:t xml:space="preserve">MLIS Candidate, San Francisco State University</w:t>
      </w:r>
    </w:p>
    <w:p>
      <w:pPr>
        <w:pStyle w:val="BodyText"/>
      </w:pPr>
      <w:r>
        <w:t xml:space="preserve">San Francisco Public Library, Youth Services Coordinator</w:t>
      </w:r>
    </w:p>
    <w:p>
      <w:pPr>
        <w:pStyle w:val="BodyText"/>
      </w:pPr>
      <w:r>
        <w:t xml:space="preserve">(347) 555-9876 | a.chen@sfpl.org</w:t>
      </w:r>
    </w:p>
    <w:p>
      <w:pPr>
        <w:pStyle w:val="BodyText"/>
      </w:pPr>
      <w:r>
        <w:rPr>
          <w:bCs/>
          <w:b/>
        </w:rPr>
        <w:t xml:space="preserve">Word Count:</w:t>
      </w:r>
      <w:r>
        <w:t xml:space="preserve"> </w:t>
      </w:r>
      <w:r>
        <w:t xml:space="preserve">847</w:t>
      </w:r>
    </w:p>
    <w:p>
      <w:pPr>
        <w:pStyle w:val="BodyText"/>
      </w:pPr>
      <w:r>
        <w:rPr>
          <w:bCs/>
          <w:b/>
        </w:rPr>
        <w:t xml:space="preserve">Key Terms Verified:</w:t>
      </w:r>
      <w:r>
        <w:t xml:space="preserve"> </w:t>
      </w:r>
      <w:r>
        <w:t xml:space="preserve">"Scholarship Application Letter" (used twice), "Librarian" (used 12 times), "United States San Francisco"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Career Development</dc:title>
  <dc:creator/>
  <dc:language>en</dc:language>
  <cp:keywords/>
  <dcterms:created xsi:type="dcterms:W3CDTF">2025-12-10T00:16:15Z</dcterms:created>
  <dcterms:modified xsi:type="dcterms:W3CDTF">2025-12-10T00:16:15Z</dcterms:modified>
</cp:coreProperties>
</file>

<file path=docProps/custom.xml><?xml version="1.0" encoding="utf-8"?>
<Properties xmlns="http://schemas.openxmlformats.org/officeDocument/2006/custom-properties" xmlns:vt="http://schemas.openxmlformats.org/officeDocument/2006/docPropsVTypes"/>
</file>