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Caracas,</w:t>
      </w:r>
      <w:r>
        <w:t xml:space="preserve"> </w:t>
      </w:r>
      <w:r>
        <w:t xml:space="preserve">Venezuela</w:t>
      </w:r>
    </w:p>
    <w:bookmarkStart w:id="20" w:name="X01f8adb2ae8e200dd5a368c0b283e477f1487cb"/>
    <w:p>
      <w:pPr>
        <w:pStyle w:val="Heading1"/>
      </w:pPr>
      <w:r>
        <w:t xml:space="preserve">Scholarship Application Letter for Professional Development as a Librarian in Caracas, Venezuela</w:t>
      </w:r>
    </w:p>
    <w:p>
      <w:pPr>
        <w:pStyle w:val="FirstParagraph"/>
      </w:pPr>
      <w:r>
        <w:t xml:space="preserve">October 26, 2023</w:t>
      </w:r>
    </w:p>
    <w:p>
      <w:pPr>
        <w:pStyle w:val="BodyText"/>
      </w:pPr>
      <w:r>
        <w:t xml:space="preserve">Admissions Committee</w:t>
      </w:r>
      <w:r>
        <w:br/>
      </w:r>
      <w:r>
        <w:t xml:space="preserve">National Institute of Cultural Heritage (INCE)</w:t>
      </w:r>
      <w:r>
        <w:br/>
      </w:r>
      <w:r>
        <w:t xml:space="preserve">Caracas, Venezuela</w:t>
      </w:r>
    </w:p>
    <w:p>
      <w:pPr>
        <w:pStyle w:val="BodyText"/>
      </w:pPr>
      <w:r>
        <w:t xml:space="preserve">Dear Esteemed Members of the Admissions Committee,</w:t>
      </w:r>
    </w:p>
    <w:p>
      <w:pPr>
        <w:pStyle w:val="BodyText"/>
      </w:pPr>
      <w:r>
        <w:t xml:space="preserve">I am writing to submit my formal application for the Professional Development Scholarship in Library Science, specifically designed to support emerging Librarians committed to serving communities across Venezuela. As a dedicated and culturally attuned professional with deep roots in Caracas' educational landscape, I seek this opportunity not merely as a scholarship recipient but as an investment in Venezuela's intellectual future—a future where every citizen of Caracas can access knowledge without barriers.</w:t>
      </w:r>
    </w:p>
    <w:p>
      <w:pPr>
        <w:pStyle w:val="BodyText"/>
      </w:pPr>
      <w:r>
        <w:t xml:space="preserve">My journey toward becoming a Librarian began during my undergraduate studies at the Universidad Central de Venezuela (UCV), where I earned my Bachelor’s degree in Information Science with honors. Growing up near El Cafetal in Caracas, I witnessed firsthand how limited library resources hindered academic achievement for students in underserved neighborhoods. This motivated me to pursue advanced training focused on community-centered information services—a mission that resonates profoundly with Venezuela's current needs. The National Library System (Biblioteca Nacional de Venezuela) has long been a beacon of cultural preservation in Caracas, yet its capacity remains strained by resource constraints across our capital city’s 3 million residents.</w:t>
      </w:r>
    </w:p>
    <w:p>
      <w:pPr>
        <w:pStyle w:val="BodyText"/>
      </w:pPr>
      <w:r>
        <w:t xml:space="preserve">Since graduation, I have served as an Assistant Librarian at the Municipal Library of Chacao—Caracas' most active public library system—and contributed to revitalizing digital literacy programs for over 500 monthly patrons. My work directly aligns with the challenges facing Librarians in Venezuela: developing low-bandwidth cataloging systems during internet outages, curating localized collections on Venezuelan history (including rare manuscripts from Caracas’ colonial era), and training community volunteers to manage book distribution networks in areas like Petare. These experiences have instilled in me a unique understanding of how library services must adapt to Venezuela’s socioeconomic realities while upholding the highest professional standards.</w:t>
      </w:r>
    </w:p>
    <w:p>
      <w:pPr>
        <w:pStyle w:val="BodyText"/>
      </w:pPr>
      <w:r>
        <w:t xml:space="preserve">This Scholarship Application Letter represents more than an academic pursuit; it embodies my commitment to transforming Caracas into a model of equitable knowledge access. The proposed scholarship program would fund my enrollment in the specialized certification course “Digital Preservation for Resource-Limited Libraries” at UCV’s School of Information Sciences—a curriculum uniquely designed for Venezuelan contexts. This training is critical because current Librarians in Venezuela face unprecedented challenges: over 70% of public libraries operate without functional digital catalogs, and many lack trained staff to manage fragile historical materials (as documented by UNESCO’s 2022 report on Venezuelan cultural institutions).</w:t>
      </w:r>
    </w:p>
    <w:p>
      <w:pPr>
        <w:pStyle w:val="BodyText"/>
      </w:pPr>
      <w:r>
        <w:t xml:space="preserve">Specifically, I propose to apply my scholarship-funded skills toward two urgent initiatives in Caracas: First, digitizing the archival collection of the historic Biblioteca Municipal de Chacao, which contains irreplaceable records of Caracas' social movements from the 1960s–1980s. Second, establishing a mobile library service for marginalized communities near La Pastora and La Vega—areas where youth face severe barriers to educational resources. My project plan includes training community members as “Library Ambassadors” to sustain services after my initial deployment, ensuring long-term impact beyond the scholarship period.</w:t>
      </w:r>
    </w:p>
    <w:p>
      <w:pPr>
        <w:pStyle w:val="BodyText"/>
      </w:pPr>
      <w:r>
        <w:rPr>
          <w:bCs/>
          <w:b/>
        </w:rPr>
        <w:t xml:space="preserve">Why This Scholarship Matters for Venezuela Caracas:</w:t>
      </w:r>
      <w:r>
        <w:t xml:space="preserve"> </w:t>
      </w:r>
      <w:r>
        <w:t xml:space="preserve">As a Librarian committed to Caracas’ development, I recognize that knowledge equity is inseparable from national progress. In a city where 35% of public libraries operate with outdated infrastructure (INCE, 2023), this scholarship would fund not just my education but also the creation of scalable models for library services across Venezuela. My goal is to become part of Caracas’ cultural renaissance—one where every child in El Llano or Los Teques can explore a digital archive of Venezuelan literature through a refurbished public library.</w:t>
      </w:r>
    </w:p>
    <w:p>
      <w:pPr>
        <w:pStyle w:val="BodyText"/>
      </w:pPr>
      <w:r>
        <w:t xml:space="preserve">My professional philosophy centers on the belief that Librarians are not merely custodians of books but architects of community resilience. In Venezuela, where information access remains politically sensitive, our role demands ethical rigor and cultural intelligence—qualities I’ve honed while navigating Caracas’ complex social fabric. This scholarship would empower me to advance these principles through evidence-based practice, ensuring that library services in Venezuela Caracas prioritize inclusion over exclusion.</w:t>
      </w:r>
    </w:p>
    <w:p>
      <w:pPr>
        <w:pStyle w:val="BodyText"/>
      </w:pPr>
      <w:r>
        <w:t xml:space="preserve">I have attached my academic transcripts, a detailed project proposal with budgetary planning for the Chacao Library initiative, and letters of recommendation from Dr. María Teresa Ramírez (Head of UCV’s Library Science Department) and Mr. Carlos Vargas (Director, Caracas Municipal Libraries). These documents substantiate my readiness to contribute meaningfully to Venezuela’s library ecosystem.</w:t>
      </w:r>
    </w:p>
    <w:p>
      <w:pPr>
        <w:pStyle w:val="BodyText"/>
      </w:pPr>
      <w:r>
        <w:t xml:space="preserve">Thank you for considering my application. I am eager to discuss how my vision for a future where knowledge belongs to all Venezuelans aligns with the goals of your scholarship program. I look forward to the possibility of contributing as a Librarian who understands Caracas’ struggles and possibilities, and who will honor the legacy of Venezuela’s great literary tradition through actionable service.</w:t>
      </w:r>
    </w:p>
    <w:p>
      <w:pPr>
        <w:pStyle w:val="BodyText"/>
      </w:pPr>
      <w:r>
        <w:t xml:space="preserve">Sincerely,</w:t>
      </w:r>
    </w:p>
    <w:p>
      <w:pPr>
        <w:pStyle w:val="BodyText"/>
      </w:pPr>
      <w:r>
        <w:t xml:space="preserve">Isabel Méndez</w:t>
      </w:r>
    </w:p>
    <w:p>
      <w:pPr>
        <w:pStyle w:val="BodyText"/>
      </w:pPr>
      <w:r>
        <w:t xml:space="preserve">Assistant Librarian, Municipal Library of Chacao</w:t>
      </w:r>
      <w:r>
        <w:br/>
      </w:r>
      <w:r>
        <w:t xml:space="preserve">Caracas, Venezuela</w:t>
      </w:r>
    </w:p>
    <w:p>
      <w:pPr>
        <w:pStyle w:val="BodyText"/>
      </w:pPr>
      <w:r>
        <w:t xml:space="preserve">Email: isabel.mendez@bibliotecas.caracas.gov.ve</w:t>
      </w:r>
      <w:r>
        <w:br/>
      </w:r>
      <w:r>
        <w:t xml:space="preserve">Phone: +58 412 345 6789</w:t>
      </w:r>
    </w:p>
    <w:p>
      <w:pPr>
        <w:pStyle w:val="BodyText"/>
      </w:pPr>
      <w:r>
        <w:t xml:space="preserve">*This Scholarship Application Letter is submitted in accordance with INCE’s Professional Development Scholarship Guidelines for Library Professionals (Resolution No. 221, 2023), designed to strengthen cultural institutions across Venezuela including Caracas.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Librarian Position - Caracas, Venezuela</dc:title>
  <dc:creator/>
  <dc:language>en</dc:language>
  <cp:keywords/>
  <dcterms:created xsi:type="dcterms:W3CDTF">2026-07-23T13:29:51Z</dcterms:created>
  <dcterms:modified xsi:type="dcterms:W3CDTF">2026-07-23T13:29:51Z</dcterms:modified>
</cp:coreProperties>
</file>

<file path=docProps/custom.xml><?xml version="1.0" encoding="utf-8"?>
<Properties xmlns="http://schemas.openxmlformats.org/officeDocument/2006/custom-properties" xmlns:vt="http://schemas.openxmlformats.org/officeDocument/2006/docPropsVTypes"/>
</file>