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Riyadh, Saudi Arabia</w:t>
      </w:r>
    </w:p>
    <w:bookmarkStart w:id="20" w:name="X2d71a1742573370a098f6520de26fe9a9eca726"/>
    <w:p>
      <w:pPr>
        <w:pStyle w:val="Heading2"/>
      </w:pPr>
      <w:r>
        <w:t xml:space="preserve">Subject: Application for Marine Engineering Scholarship to Advance Saudi Arabia's Maritime Vision in Riyadh</w:t>
      </w:r>
    </w:p>
    <w:p>
      <w:pPr>
        <w:pStyle w:val="FirstParagraph"/>
      </w:pPr>
      <w:r>
        <w:t xml:space="preserve">Dear Esteemed Scholarship Committee,</w:t>
      </w:r>
    </w:p>
    <w:p>
      <w:pPr>
        <w:pStyle w:val="BodyText"/>
      </w:pPr>
      <w:r>
        <w:t xml:space="preserve">I am writing with profound enthusiasm to submit my application for the prestigious Marine Engineering Scholarship at King Abdullah University of Science and Technology (KAUST) in Riyadh, Saudi Arabia. As a dedicated engineering student with unwavering commitment to maritime innovation, I believe this scholarship represents the pivotal opportunity to contribute meaningfully to Saudi Vision 2030's ambitious maritime goals. This</w:t>
      </w:r>
      <w:r>
        <w:t xml:space="preserve"> </w:t>
      </w:r>
      <w:r>
        <w:rPr>
          <w:bCs/>
          <w:b/>
        </w:rPr>
        <w:t xml:space="preserve">Scholarship Application Letter</w:t>
      </w:r>
      <w:r>
        <w:t xml:space="preserve"> </w:t>
      </w:r>
      <w:r>
        <w:t xml:space="preserve">outlines my academic trajectory, professional aspirations aligned with</w:t>
      </w:r>
      <w:r>
        <w:t xml:space="preserve"> </w:t>
      </w:r>
      <w:r>
        <w:rPr>
          <w:bCs/>
          <w:b/>
        </w:rPr>
        <w:t xml:space="preserve">Saudi Arabia Riyadh</w:t>
      </w:r>
      <w:r>
        <w:t xml:space="preserve">'s strategic development priorities, and how this program will empower me to become an exemplary</w:t>
      </w:r>
      <w:r>
        <w:t xml:space="preserve"> </w:t>
      </w:r>
      <w:r>
        <w:rPr>
          <w:bCs/>
          <w:b/>
        </w:rPr>
        <w:t xml:space="preserve">Marine Engineer</w:t>
      </w:r>
      <w:r>
        <w:t xml:space="preserve"> </w:t>
      </w:r>
      <w:r>
        <w:t xml:space="preserve">serving the Kingdom's coastal and shipping infrastructure.</w:t>
      </w:r>
    </w:p>
    <w:p>
      <w:pPr>
        <w:pStyle w:val="BodyText"/>
      </w:pPr>
      <w:r>
        <w:t xml:space="preserve">The maritime sector stands at the forefront of Saudi Arabia's economic diversification strategy, with initiatives like the Red Sea Project, NEOM maritime zones, and expanded port facilities in Jeddah and Dammam creating unprecedented demand for specialized engineering talent. As a native Saudi citizen raised near Jeddah's bustling port city, I witnessed firsthand how advanced marine infrastructure drives regional prosperity. My undergraduate studies in Mechanical Engineering at King Fahd University of Petroleum and Minerals (KFUPM) immersed me in fluid dynamics and propulsion systems, but it was an internship with Saudi Ports Authority (SAUDI PORTS) that crystallized my passion for marine engineering. While assisting in the optimization of vessel turnaround times at Jeddah Islamic Port, I recognized that sustainable maritime operations require engineers who understand both technical precision and regional strategic imperatives – a synergy this scholarship uniquely cultivates in Riyadh's innovation ecosystem.</w:t>
      </w:r>
    </w:p>
    <w:p>
      <w:pPr>
        <w:pStyle w:val="BodyText"/>
      </w:pPr>
      <w:r>
        <w:t xml:space="preserve">My academic record reflects rigorous dedication: I graduated with honors (GPA: 3.87/4.0) and led a university project developing an energy-efficient hull coating prototype that reduced drag by 12% in simulated conditions – a solution directly applicable to Saudi Arabia's fleet modernization efforts. This experience taught me to balance theoretical innovation with practical constraints, such as the high-salinity marine environment along the Red Sea coast. However, I recognize that mastering advanced topics like offshore renewable energy integration and smart port systems demands specialized training unavailable in my current academic context. KAUST's state-of-the-art Marine Technology Lab and proximity to Riyadh – a global hub for energy transition initiatives – present the ideal environment to bridge this gap.</w:t>
      </w:r>
    </w:p>
    <w:p>
      <w:pPr>
        <w:pStyle w:val="BodyText"/>
      </w:pPr>
      <w:r>
        <w:t xml:space="preserve">What distinguishes this scholarship opportunity is its alignment with Saudi Vision 2030's "National Maritime Strategy." As the Kingdom accelerates investments in maritime transport (projected to grow by 6.5% annually), developing indigenous expertise is non-negotiable. My career vision extends beyond technical competence: I aim to establish a specialized marine engineering consultancy in Riyadh that focuses on sustainable port management for Saudi Arabia's expanding coastal cities. This requires not only mastery of propulsion systems, corrosion control, and naval architecture but also deep understanding of the Kingdom's regulatory frameworks and environmental commitments – precisely what KAUST’s industry-integrated curriculum provides. The scholarship would enable me to access KAUST’s exclusive partnerships with global marine technology leaders like DNV GL and Siemens Energy, whose Riyadh-based innovation centers are driving the Kingdom's green shipping transition.</w:t>
      </w:r>
    </w:p>
    <w:p>
      <w:pPr>
        <w:pStyle w:val="BodyText"/>
      </w:pPr>
      <w:r>
        <w:t xml:space="preserve">I am particularly drawn to Professor Amina Al-Muqbil's research on "AI-Driven Hull Maintenance Systems for Arabian Gulf Conditions," which directly addresses challenges I observed during my SAUDI PORTS internship. Her work on predictive maintenance could transform how Saudi ports manage vessel downtime, saving millions annually while reducing emissions – a critical priority under the Kingdom's Green Initiative. Studying under such pioneers in</w:t>
      </w:r>
      <w:r>
        <w:t xml:space="preserve"> </w:t>
      </w:r>
      <w:r>
        <w:rPr>
          <w:bCs/>
          <w:b/>
        </w:rPr>
        <w:t xml:space="preserve">Saudi Arabia Riyadh</w:t>
      </w:r>
      <w:r>
        <w:t xml:space="preserve"> </w:t>
      </w:r>
      <w:r>
        <w:t xml:space="preserve">would provide me with both technical mastery and cultural context to implement solutions that resonate with local operational realities.</w:t>
      </w:r>
    </w:p>
    <w:p>
      <w:pPr>
        <w:pStyle w:val="BodyText"/>
      </w:pPr>
      <w:r>
        <w:t xml:space="preserve">Financially, my family’s modest means necessitate this scholarship. While I’ve secured partial funding through KFUPM's merit program, the full cost of KAUST's advanced Marine Engineering curriculum exceeds our capacity. This scholarship would alleviate burdens that could otherwise distract from my studies – allowing me to fully engage with laboratory work and field projects across Riyadh's maritime innovation network. I view this investment not as an expense but as a strategic partnership between my capabilities and Saudi Arabia’s developmental needs.</w:t>
      </w:r>
    </w:p>
    <w:p>
      <w:pPr>
        <w:pStyle w:val="BodyText"/>
      </w:pPr>
      <w:r>
        <w:t xml:space="preserve">My commitment to</w:t>
      </w:r>
      <w:r>
        <w:t xml:space="preserve"> </w:t>
      </w:r>
      <w:r>
        <w:rPr>
          <w:bCs/>
          <w:b/>
        </w:rPr>
        <w:t xml:space="preserve">Saudi Arabia Riyadh</w:t>
      </w:r>
      <w:r>
        <w:t xml:space="preserve"> </w:t>
      </w:r>
      <w:r>
        <w:t xml:space="preserve">extends beyond academia. I actively mentor high school students in Jeddah through the "Future Engineers" initiative, inspiring youth to pursue STEM careers aligned with Vision 2030. This embodies my belief that technical excellence must serve national progress. I’ve also participated in KAUST's virtual campus tours and connected with current marine engineering students to understand how Riyadh’s ecosystem fosters collaboration between academia, government (like the Ministry of Transport), and industry – a model I intend to replicate upon graduation.</w:t>
      </w:r>
    </w:p>
    <w:p>
      <w:pPr>
        <w:pStyle w:val="BodyText"/>
      </w:pPr>
      <w:r>
        <w:t xml:space="preserve">Upon completing this program, I will return to Riyadh immediately to join the Saudi Maritime Authority's innovation task force. My immediate focus will be on adapting marine engineering solutions for local conditions: designing corrosion-resistant systems for our unique coastal environments, optimizing logistics for new ports like Al-Hofuf, and contributing to the Kingdom's target of 30% green shipping by 2030. I’ve already begun drafting a framework document on "Marine Infrastructure Resilience in Arabian Gulf Climate Zones" – a project I intend to expand during my scholarship tenure.</w:t>
      </w:r>
    </w:p>
    <w:p>
      <w:pPr>
        <w:pStyle w:val="BodyText"/>
      </w:pPr>
      <w:r>
        <w:t xml:space="preserve">This</w:t>
      </w:r>
      <w:r>
        <w:t xml:space="preserve"> </w:t>
      </w:r>
      <w:r>
        <w:rPr>
          <w:bCs/>
          <w:b/>
        </w:rPr>
        <w:t xml:space="preserve">Scholarship Application Letter</w:t>
      </w:r>
      <w:r>
        <w:t xml:space="preserve"> </w:t>
      </w:r>
      <w:r>
        <w:t xml:space="preserve">represents not merely an academic pursuit but a pledge to Saudi Arabia’s maritime future. With KAUST’s resources in Riyadh and this vital scholarship, I can transform my technical foundation into tangible contributions for the Kingdom's economic diversification. I am eager to bring my dedication, cultural insight, and passion for marine engineering to KAUST's vibrant campus – where knowledge converges with national ambition.</w:t>
      </w:r>
    </w:p>
    <w:p>
      <w:pPr>
        <w:pStyle w:val="BodyText"/>
      </w:pPr>
      <w:r>
        <w:t xml:space="preserve">I respectfully request the opportunity to discuss how my background aligns with this scholarship’s mission. Thank you for considering my application during your rigorous evaluation process. I have attached all required documentation and welcome the chance to provide further details at your convenience.</w:t>
      </w:r>
    </w:p>
    <w:p>
      <w:pPr>
        <w:pStyle w:val="BodyText"/>
      </w:pPr>
      <w:r>
        <w:t xml:space="preserve">Sincerely,</w:t>
      </w:r>
    </w:p>
    <w:p>
      <w:pPr>
        <w:pStyle w:val="BodyText"/>
      </w:pPr>
      <w:r>
        <w:rPr>
          <w:bCs/>
          <w:b/>
        </w:rPr>
        <w:t xml:space="preserve">[Your Full Name]</w:t>
      </w:r>
      <w:r>
        <w:br/>
      </w:r>
      <w:r>
        <w:t xml:space="preserve">Marine Engineering Candidate</w:t>
      </w:r>
      <w:r>
        <w:br/>
      </w:r>
      <w:r>
        <w:t xml:space="preserve">King Abdullah University of Science and Technology (KAUST)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2026-07-23T15:59:37Z</dcterms:created>
  <dcterms:modified xsi:type="dcterms:W3CDTF">2026-07-23T15:59:37Z</dcterms:modified>
</cp:coreProperties>
</file>

<file path=docProps/custom.xml><?xml version="1.0" encoding="utf-8"?>
<Properties xmlns="http://schemas.openxmlformats.org/officeDocument/2006/custom-properties" xmlns:vt="http://schemas.openxmlformats.org/officeDocument/2006/docPropsVTypes"/>
</file>