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Marine</w:t>
      </w:r>
      <w:r>
        <w:t xml:space="preserve"> </w:t>
      </w:r>
      <w:r>
        <w:t xml:space="preserve">Engineering</w:t>
      </w:r>
    </w:p>
    <w:bookmarkStart w:id="20" w:name="X01c446dbc3c1aab7e0dc93efa2a931021a4d6f4"/>
    <w:p>
      <w:pPr>
        <w:pStyle w:val="Heading1"/>
      </w:pPr>
      <w:r>
        <w:t xml:space="preserve">SCHOLARSHIP APPLICATION LETTER: MARINE ENGINEERING PROGRAM AT TASHKENT INSTITUTIONS</w:t>
      </w:r>
    </w:p>
    <w:p>
      <w:pPr>
        <w:pStyle w:val="FirstParagraph"/>
      </w:pPr>
      <w:r>
        <w:t xml:space="preserve">October 26, 2023</w:t>
      </w:r>
    </w:p>
    <w:p>
      <w:pPr>
        <w:pStyle w:val="BodyText"/>
      </w:pPr>
      <w:r>
        <w:t xml:space="preserve">Selection Committee</w:t>
      </w:r>
      <w:r>
        <w:br/>
      </w:r>
      <w:r>
        <w:t xml:space="preserve">International Scholarship Program</w:t>
      </w:r>
      <w:r>
        <w:br/>
      </w:r>
      <w:r>
        <w:t xml:space="preserve">Uzbekistan Ministry of Higher Education</w:t>
      </w:r>
      <w:r>
        <w:br/>
      </w:r>
      <w:r>
        <w:t xml:space="preserve">Tashkent, Uzbekistan</w:t>
      </w:r>
    </w:p>
    <w:p>
      <w:pPr>
        <w:pStyle w:val="BodyText"/>
      </w:pPr>
      <w:r>
        <w:t xml:space="preserve">Dear Esteemed Members of the Selection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International Scholarship for Engineering Excellence at a leading technical institution in</w:t>
      </w:r>
      <w:r>
        <w:t xml:space="preserve"> </w:t>
      </w:r>
      <w:r>
        <w:rPr>
          <w:bCs/>
          <w:b/>
        </w:rPr>
        <w:t xml:space="preserve">Uzbekistan Tashkent</w:t>
      </w:r>
      <w:r>
        <w:t xml:space="preserve">. As an aspiring</w:t>
      </w:r>
      <w:r>
        <w:t xml:space="preserve"> </w:t>
      </w:r>
      <w:r>
        <w:rPr>
          <w:bCs/>
          <w:b/>
        </w:rPr>
        <w:t xml:space="preserve">Marine Engineer</w:t>
      </w:r>
      <w:r>
        <w:t xml:space="preserve"> </w:t>
      </w:r>
      <w:r>
        <w:t xml:space="preserve">deeply committed to advancing Uzbekistan's sustainable development, I seek to enroll in a specialized Marine Engineering program that aligns with our nation's strategic vision of becoming a logistics hub for Central Asia. My academic journey, professional aspirations, and unwavering dedication to contributing to Uzbekistan’s economic transformation make me an ideal candidate for this transformative opportunity.</w:t>
      </w:r>
    </w:p>
    <w:p>
      <w:pPr>
        <w:pStyle w:val="BodyText"/>
      </w:pPr>
      <w:r>
        <w:t xml:space="preserve">Having grown up along the Amu Darya River in Namangan Province, I developed an early fascination with waterway transportation systems. During my high school studies at Namangan State University, I consistently ranked among the top 5% of students in Physics and Advanced Mathematics—subjects that form the cornerstone of marine engineering. My final-year project, "Optimizing Inland Waterway Transport for Agricultural Logistics," earned recognition at the National Youth Science Forum. This work involved analyzing vessel efficiency on Uzbekistan’s major rivers, reinforcing my conviction that modern marine infrastructure is pivotal to our nation's economic growth. However, I recognized that to address Uzbekistan’s unique challenges as a landlocked country, I must master global standards of marine engineering while focusing on riverine and inland waterway systems—a critical gap in our current technical workforce.</w:t>
      </w:r>
    </w:p>
    <w:p>
      <w:pPr>
        <w:pStyle w:val="BodyText"/>
      </w:pPr>
      <w:r>
        <w:t xml:space="preserve">Uzbekistan’s 2030 National Development Strategy emphasizes transforming the nation into a "global logistics and transportation hub." This vision directly intersects with my career path as a</w:t>
      </w:r>
      <w:r>
        <w:t xml:space="preserve"> </w:t>
      </w:r>
      <w:r>
        <w:rPr>
          <w:bCs/>
          <w:b/>
        </w:rPr>
        <w:t xml:space="preserve">Marine Engineer</w:t>
      </w:r>
      <w:r>
        <w:t xml:space="preserve">. While Uzbekistan lacks a coastline, it possesses 1,482 kilometers of navigable rivers and strategic access to the Caspian Sea via international agreements. My goal is to specialize in inland waterway vessel design and sustainable port management—skills essential for developing Uzbekistan’s river-based logistics networks that connect our agricultural heartlands to global markets. I have meticulously researched institutions in</w:t>
      </w:r>
      <w:r>
        <w:t xml:space="preserve"> </w:t>
      </w:r>
      <w:r>
        <w:rPr>
          <w:bCs/>
          <w:b/>
        </w:rPr>
        <w:t xml:space="preserve">Uzbekistan Tashkent</w:t>
      </w:r>
      <w:r>
        <w:t xml:space="preserve">, where the Tashkent Institute of Irrigation and Agricultural Mechanization Engineers (TIIAME) offers one of Central Asia’s most rigorous marine engineering curricula, with partnerships for practical training on the Syr Darya River. This program uniquely addresses our national needs by integrating river navigation systems with environmental sustainability—exactly the expertise I seek.</w:t>
      </w:r>
    </w:p>
    <w:p>
      <w:pPr>
        <w:pStyle w:val="BodyText"/>
      </w:pPr>
      <w:r>
        <w:t xml:space="preserve">What distinguishes my application is my firsthand understanding of Uzbekistan’s developmental context. During a summer internship at Uzbektransneft, I assisted in assessing vessel maintenance protocols for the Amu Darya cargo fleet. This experience revealed critical gaps: outdated machinery, limited technical training for local engineers, and inefficient resource management—all stemming from a shortage of specialized professionals. As a future</w:t>
      </w:r>
      <w:r>
        <w:t xml:space="preserve"> </w:t>
      </w:r>
      <w:r>
        <w:rPr>
          <w:bCs/>
          <w:b/>
        </w:rPr>
        <w:t xml:space="preserve">Marine Engineer</w:t>
      </w:r>
      <w:r>
        <w:t xml:space="preserve">, I aim to pioneer solutions like renewable-powered river ferries and AI-driven traffic management systems for our waterways, directly supporting Uzbekistan’s "Green Economy" initiatives. My proposed research focus on "Sustainable Inland Waterway Infrastructure Development for Landlocked Nations" aligns perfectly with TIIAME’s strategic priorities and the Ministry of Transport’s 2025 Action Plan.</w:t>
      </w:r>
    </w:p>
    <w:p>
      <w:pPr>
        <w:pStyle w:val="BodyText"/>
      </w:pPr>
      <w:r>
        <w:t xml:space="preserve">Financial considerations present a significant barrier to my academic progression. While my family diligently supports me through modest income from agriculture, the tuition costs for a specialized marine engineering program exceed our household budget by 70%. This scholarship would alleviate this burden, enabling full immersion in technical training without compromising family stability. I am committed to maximizing every resource: dedicating 12 hours weekly to campus research labs and volunteering with Uzbekistan’s Water Resource Management Agency to gain field experience. My long-term vision includes establishing a consultancy firm in Tashkent focused on river infrastructure development, creating employment opportunities for 50+ local engineers within a decade.</w:t>
      </w:r>
    </w:p>
    <w:p>
      <w:pPr>
        <w:pStyle w:val="BodyText"/>
      </w:pPr>
      <w:r>
        <w:t xml:space="preserve">I have identified Professor Aliya Karimova at TIIAME as my academic mentor, whose research on "Eco-Efficient Vessel Propulsion Systems" directly complements my goals. I am prepared to submit her endorsement with this application. Additionally, I have secured preliminary approval from the Uzbekistan State Water Management Agency to use their river navigation data for my thesis—demonstrating tangible institutional support for my proposed work in</w:t>
      </w:r>
      <w:r>
        <w:t xml:space="preserve"> </w:t>
      </w:r>
      <w:r>
        <w:rPr>
          <w:bCs/>
          <w:b/>
        </w:rPr>
        <w:t xml:space="preserve">Uzbekistan Tashkent</w:t>
      </w:r>
      <w:r>
        <w:t xml:space="preserve">. This partnership underscores how my training will directly serve national interests, as opposed to generic academic pursuits.</w:t>
      </w:r>
    </w:p>
    <w:p>
      <w:pPr>
        <w:pStyle w:val="BodyText"/>
      </w:pPr>
      <w:r>
        <w:t xml:space="preserve">Uzbekistan’s strategic position between China, Russia, and the Middle East positions us to leverage inland waterways for Belt and Road Initiative (BRI) trade corridors. However, realizing this potential requires engineers who understand both technical standards and local geography. My proposed curriculum at Tashkent will include courses in international maritime law (crucial for our river-based cross-border transport), vessel hydrodynamics, and environmental impact assessment—all taught by faculty with experience on the Volga River and European waterways. This global perspective combined with Uzbekistan-specific application is what makes this scholarship indispensable to my development.</w:t>
      </w:r>
    </w:p>
    <w:p>
      <w:pPr>
        <w:pStyle w:val="BodyText"/>
      </w:pPr>
      <w:r>
        <w:t xml:space="preserve">I recognize that as a recipient of this honor, I bear responsibility not just to myself but to Uzbekistan’s future. Upon graduation, I will immediately join the Ministry of Transport’s River Infrastructure Development Unit, where I will implement safety protocols for 12 major river terminals and train 200+ technicians annually. My success will be measured by reduced cargo transit times and increased local employment in waterway logistics—a testament to the transformative power of this scholarship.</w:t>
      </w:r>
    </w:p>
    <w:p>
      <w:pPr>
        <w:pStyle w:val="BodyText"/>
      </w:pPr>
      <w:r>
        <w:t xml:space="preserve">Thank you for considering my</w:t>
      </w:r>
      <w:r>
        <w:t xml:space="preserve"> </w:t>
      </w:r>
      <w:r>
        <w:rPr>
          <w:bCs/>
          <w:b/>
        </w:rPr>
        <w:t xml:space="preserve">Scholarship Application Letter</w:t>
      </w:r>
      <w:r>
        <w:t xml:space="preserve">. I have attached all required documents, including academic transcripts, project reports, and recommendation letters. I welcome the opportunity to discuss how my background as a future Marine Engineer can accelerate Uzbekistan’s journey toward sustainable economic growth. As Uzbekistan rises as a Central Asian leader in logistics innovation, I am eager to contribute my skills in</w:t>
      </w:r>
      <w:r>
        <w:t xml:space="preserve"> </w:t>
      </w:r>
      <w:r>
        <w:rPr>
          <w:bCs/>
          <w:b/>
        </w:rPr>
        <w:t xml:space="preserve">Uzbekistan Tashkent</w:t>
      </w:r>
      <w:r>
        <w:t xml:space="preserve">, where this scholarship will empower me to turn ambition into tangible national progress.</w:t>
      </w:r>
    </w:p>
    <w:p>
      <w:pPr>
        <w:pStyle w:val="BodyText"/>
      </w:pPr>
      <w:r>
        <w:t xml:space="preserve">Sincerely,</w:t>
      </w:r>
      <w:r>
        <w:br/>
      </w:r>
      <w:r>
        <w:t xml:space="preserve">Akmal Karimov</w:t>
      </w:r>
      <w:r>
        <w:br/>
      </w:r>
      <w:r>
        <w:t xml:space="preserve">BSc Mechanical Engineering Candidate</w:t>
      </w:r>
      <w:r>
        <w:br/>
      </w:r>
      <w:r>
        <w:t xml:space="preserve">Namangan State University, Uzbekistan</w:t>
      </w:r>
      <w:r>
        <w:br/>
      </w:r>
      <w:r>
        <w:t xml:space="preserve">+998 90 123 4567 | akmal.karimov@email.uz</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Marine Engineering</dc:title>
  <dc:creator/>
  <dc:language>en</dc:language>
  <cp:keywords/>
  <dcterms:created xsi:type="dcterms:W3CDTF">2026-07-23T12:58:47Z</dcterms:created>
  <dcterms:modified xsi:type="dcterms:W3CDTF">2026-07-23T12:58:47Z</dcterms:modified>
</cp:coreProperties>
</file>

<file path=docProps/custom.xml><?xml version="1.0" encoding="utf-8"?>
<Properties xmlns="http://schemas.openxmlformats.org/officeDocument/2006/custom-properties" xmlns:vt="http://schemas.openxmlformats.org/officeDocument/2006/docPropsVTypes"/>
</file>