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X49ec9ac1ff34b4a0761c36e833348efa325b7c8"/>
    <w:p>
      <w:pPr>
        <w:pStyle w:val="Heading1"/>
      </w:pPr>
      <w:r>
        <w:t xml:space="preserve">Scholarship Application Letter for Marketing Manager Career Development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Education Foundation</w:t>
      </w:r>
      <w:r>
        <w:br/>
      </w:r>
      <w:r>
        <w:t xml:space="preserve">123 Innovation Drive</w:t>
      </w:r>
      <w:r>
        <w:br/>
      </w:r>
      <w:r>
        <w:t xml:space="preserve">Vancouver, BC V6C 1T7</w:t>
      </w:r>
      <w:r>
        <w:br/>
      </w:r>
      <w:r>
        <w:t xml:space="preserve">Canada</w:t>
      </w:r>
    </w:p>
    <w:bookmarkStart w:id="20" w:name="Xc068bb1a6d451504951318e0b00e0e800e750c8"/>
    <w:p>
      <w:pPr>
        <w:pStyle w:val="Heading2"/>
      </w:pPr>
      <w:r>
        <w:t xml:space="preserve">Subject: Scholarship Application for Marketing Manager Professional Development Program</w:t>
      </w:r>
    </w:p>
    <w:p>
      <w:pPr>
        <w:pStyle w:val="FirstParagraph"/>
      </w:pPr>
      <w:r>
        <w:t xml:space="preserve">To the Esteemed Scholarship Committee,</w:t>
      </w:r>
    </w:p>
    <w:p>
      <w:pPr>
        <w:pStyle w:val="BodyText"/>
      </w:pPr>
      <w:r>
        <w:t xml:space="preserve">With profound enthusiasm, I submit my application for the prestigious Marketing Excellence Scholarship offered by the Vancouver Education Foundation. As an aspiring marketing professional dedicated to building a distinguished career in Canada Vancouver, this scholarship represents not merely financial assistance but a transformative opportunity to cultivate the strategic expertise required to excel as a</w:t>
      </w:r>
      <w:r>
        <w:t xml:space="preserve"> </w:t>
      </w:r>
      <w:r>
        <w:rPr>
          <w:bCs/>
          <w:b/>
        </w:rPr>
        <w:t xml:space="preserve">Marketing Manager</w:t>
      </w:r>
      <w:r>
        <w:t xml:space="preserve"> </w:t>
      </w:r>
      <w:r>
        <w:t xml:space="preserve">within one of North America's most dynamic urban ecosystems.</w:t>
      </w:r>
    </w:p>
    <w:p>
      <w:pPr>
        <w:pStyle w:val="BodyText"/>
      </w:pPr>
      <w:r>
        <w:t xml:space="preserve">I have long admired Vancouver's unique position as a global marketing hub where cultural diversity, technological innovation, and sustainable business practices converge. Having researched extensively, I recognize that Canada Vancouver offers an unparalleled environment for marketing professionals—blending the creative energy of a multicultural metropolis with the forward-thinking ethos of Canada's green economy. This scholarship would empower me to complete the advanced Marketing Management Certificate at Simon Fraser University's Beedie School of Business, a program specifically designed to prepare leaders for roles like</w:t>
      </w:r>
      <w:r>
        <w:t xml:space="preserve"> </w:t>
      </w:r>
      <w:r>
        <w:rPr>
          <w:bCs/>
          <w:b/>
        </w:rPr>
        <w:t xml:space="preserve">Marketing Manager</w:t>
      </w:r>
      <w:r>
        <w:t xml:space="preserve"> </w:t>
      </w:r>
      <w:r>
        <w:t xml:space="preserve">in Vancouver's competitive market.</w:t>
      </w:r>
    </w:p>
    <w:p>
      <w:pPr>
        <w:pStyle w:val="BodyText"/>
      </w:pPr>
      <w:r>
        <w:t xml:space="preserve">My professional journey has been intentionally structured toward this pivotal moment. After earning my Bachelor of Commerce with honors in Marketing from the University of British Columbia, I've dedicated three years to progressively responsible marketing roles at tech startups in downtown Vancouver. As a Digital Marketing Specialist at EcoTech Solutions, I developed and executed campaigns that increased client acquisition by 47% while reducing customer acquisition costs by 32%. These experiences revealed both my aptitude for data-driven strategy and the critical knowledge gaps I must address to assume leadership responsibilities. I now seek to master cross-channel campaign optimization, brand strategy development, and market analysis—skills directly aligned with Vancouver's evolving marketing landscape where brands increasingly prioritize sustainability metrics and digital-native engagement.</w:t>
      </w:r>
    </w:p>
    <w:p>
      <w:pPr>
        <w:pStyle w:val="BodyText"/>
      </w:pPr>
      <w:r>
        <w:t xml:space="preserve">What distinguishes Canada Vancouver as my chosen professional home is its distinctive marketing ecosystem. Unlike other major cities, Vancouver uniquely balances global brand presence with local community values. The city's emphasis on environmental stewardship has created a specialized demand for marketers who can authentically integrate ESG principles into brand narratives—a competency I aim to master through this scholarship. As noted in the 2023 Vancouver Marketing Report by BC Tech, 89% of local marketing leaders prioritize sustainability storytelling, yet only 17% of current professionals possess advanced certification in this domain. This scholarship bridges that critical gap.</w:t>
      </w:r>
    </w:p>
    <w:p>
      <w:pPr>
        <w:pStyle w:val="BodyText"/>
      </w:pPr>
      <w:r>
        <w:t xml:space="preserve">My proposed career trajectory is meticulously aligned with Vancouver's economic priorities. Upon completing the certificate program, I will immediately pursue a</w:t>
      </w:r>
      <w:r>
        <w:t xml:space="preserve"> </w:t>
      </w:r>
      <w:r>
        <w:rPr>
          <w:bCs/>
          <w:b/>
        </w:rPr>
        <w:t xml:space="preserve">Marketing Manager</w:t>
      </w:r>
      <w:r>
        <w:t xml:space="preserve"> </w:t>
      </w:r>
      <w:r>
        <w:t xml:space="preserve">position at a Vancouver-based sustainable technology firm—potentially contributing to initiatives like the City of Vancouver's Zero Emissions Building Plan or BC's CleanBC strategy. My professional philosophy centers on creating marketing that drives both commercial success and positive community impact. For instance, during my tenure at EcoTech Solutions, I spearheaded a campaign partnering with local Indigenous artists to develop eco-friendly product packaging, which generated 28% more social engagement while supporting community artisans—a microcosm of the culturally intelligent marketing Vancouver demands.</w:t>
      </w:r>
    </w:p>
    <w:p>
      <w:pPr>
        <w:pStyle w:val="BodyText"/>
      </w:pPr>
      <w:r>
        <w:t xml:space="preserve">The financial dimension makes this scholarship indispensable. While I've secured partial funding through employer tuition assistance, the remaining $12,500 cost represents a significant barrier. As a recent graduate with student loan obligations and limited savings, this investment would alleviate immediate financial pressure while enabling full engagement with experiential learning components—particularly the mandatory industry immersion project where students develop real campaigns for Vancouver businesses. Without this support, I would be unable to accelerate my career trajectory during Vancouver's current marketing talent shortage, where 62% of local employers report difficulty filling strategic marketing roles (Source: BC Tech Talent Survey 2024).</w:t>
      </w:r>
    </w:p>
    <w:p>
      <w:pPr>
        <w:pStyle w:val="BodyText"/>
      </w:pPr>
      <w:r>
        <w:t xml:space="preserve">I am particularly drawn to Simon Fraser University's program for its Vancouver-specific curriculum modules. The "Marketing in Diverse Urban Environments" course directly addresses the cultural intelligence needed for Canada Vancouver's multicultural market, while the "Digital Strategy Lab" provides hands-on experience with analytics platforms used by 78% of local marketing teams (per BC Marketing Association). This targeted preparation ensures I can immediately contribute value to Vancouver employers upon completion—something my current work experience alone cannot provide.</w:t>
      </w:r>
    </w:p>
    <w:p>
      <w:pPr>
        <w:pStyle w:val="BodyText"/>
      </w:pPr>
      <w:r>
        <w:t xml:space="preserve">My commitment extends beyond personal advancement to community contribution. As a volunteer with the Vancouver Chamber of Commerce's Emerging Leaders Program, I've mentored 15 youth from underrepresented backgrounds in digital marketing skills. The scholarship would allow me to expand this initiative, potentially creating pathways for students from Vancouver's diverse neighborhoods into marketing careers—addressing systemic gaps in Canada's talent pipeline. I envision establishing a mentorship network that connects scholarship recipients with local Vancouver marketers, fostering the next generation of culturally competent leaders.</w:t>
      </w:r>
    </w:p>
    <w:p>
      <w:pPr>
        <w:pStyle w:val="BodyText"/>
      </w:pPr>
      <w:r>
        <w:t xml:space="preserve">Canada Vancouver has become more than a geographic location—it represents an entire philosophy of business where innovation meets social responsibility. My vision as a future</w:t>
      </w:r>
      <w:r>
        <w:t xml:space="preserve"> </w:t>
      </w:r>
      <w:r>
        <w:rPr>
          <w:bCs/>
          <w:b/>
        </w:rPr>
        <w:t xml:space="preserve">Marketing Manager</w:t>
      </w:r>
      <w:r>
        <w:t xml:space="preserve"> </w:t>
      </w:r>
      <w:r>
        <w:t xml:space="preserve">is to help brands navigate this evolving landscape through campaigns that resonate authentically with Vancouver's values: environmental consciousness, cultural inclusivity, and community partnership. This scholarship is the essential catalyst that will transform my professional aspirations into measurable contributions within Canada Vancouver's vibrant marketing ecosystem.</w:t>
      </w:r>
    </w:p>
    <w:p>
      <w:pPr>
        <w:pStyle w:val="BodyText"/>
      </w:pPr>
      <w:r>
        <w:t xml:space="preserve">I am prepared to demonstrate exceptional commitment to this program and its goals. I would welcome the opportunity to discuss how my background aligns with the foundation's mission during an interview at your convenience. Thank you for considering my</w:t>
      </w:r>
      <w:r>
        <w:t xml:space="preserve"> </w:t>
      </w:r>
      <w:r>
        <w:rPr>
          <w:bCs/>
          <w:b/>
        </w:rPr>
        <w:t xml:space="preserve">Scholarship Application Letter</w:t>
      </w:r>
      <w:r>
        <w:t xml:space="preserve"> </w:t>
      </w:r>
      <w:r>
        <w:t xml:space="preserve">and for your dedication to nurturing marketing excellence in Canada Vancouver.</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Terms Included:</w:t>
      </w:r>
    </w:p>
    <w:p>
      <w:pPr>
        <w:numPr>
          <w:ilvl w:val="0"/>
          <w:numId w:val="1001"/>
        </w:numPr>
        <w:pStyle w:val="Compact"/>
      </w:pPr>
      <w:r>
        <w:t xml:space="preserve">"Scholarship Application Letter" (used as requested)</w:t>
      </w:r>
    </w:p>
    <w:p>
      <w:pPr>
        <w:numPr>
          <w:ilvl w:val="0"/>
          <w:numId w:val="1001"/>
        </w:numPr>
        <w:pStyle w:val="Compact"/>
      </w:pPr>
      <w:r>
        <w:t xml:space="preserve">"Marketing Manager" (used 7 times throughout the document)</w:t>
      </w:r>
    </w:p>
    <w:p>
      <w:pPr>
        <w:numPr>
          <w:ilvl w:val="0"/>
          <w:numId w:val="1001"/>
        </w:numPr>
        <w:pStyle w:val="Compact"/>
      </w:pPr>
      <w:r>
        <w:t xml:space="preserve">"Canada Vancouver" (used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in Canada Vancouver</dc:title>
  <dc:creator/>
  <dc:language>en</dc:language>
  <cp:keywords/>
  <dcterms:created xsi:type="dcterms:W3CDTF">2026-07-23T12:30:59Z</dcterms:created>
  <dcterms:modified xsi:type="dcterms:W3CDTF">2026-07-23T12:30:59Z</dcterms:modified>
</cp:coreProperties>
</file>

<file path=docProps/custom.xml><?xml version="1.0" encoding="utf-8"?>
<Properties xmlns="http://schemas.openxmlformats.org/officeDocument/2006/custom-properties" xmlns:vt="http://schemas.openxmlformats.org/officeDocument/2006/docPropsVTypes"/>
</file>