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0f69fd17f85ac2425d9bce367d3f6fac1765ed0"/>
    <w:p>
      <w:pPr>
        <w:pStyle w:val="Heading1"/>
      </w:pPr>
      <w:r>
        <w:t xml:space="preserve">SCHOLARSHIP APPLICATION LETTER FOR ADVANCED MARKETING MANAGEMENT DEVELOPMENT IN CHINA SHANGHAI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Scholarship Committee</w:t>
      </w:r>
      <w:r>
        <w:br/>
      </w:r>
      <w:r>
        <w:t xml:space="preserve">Global Business Excellence Foundation</w:t>
      </w:r>
      <w:r>
        <w:br/>
      </w:r>
      <w:r>
        <w:t xml:space="preserve">123 Innovation Boulevard</w:t>
      </w:r>
      <w:r>
        <w:br/>
      </w:r>
      <w:r>
        <w:t xml:space="preserve">Shanghai, China</w:t>
      </w:r>
    </w:p>
    <w:bookmarkStart w:id="20" w:name="X33d568e0400e72330532f6ccaaa93b7abc0f582"/>
    <w:p>
      <w:pPr>
        <w:pStyle w:val="Heading2"/>
      </w:pPr>
      <w:r>
        <w:t xml:space="preserve">Subject: Formal Scholarship Application for Marketing Manager Professional Development Program in China Shanghai</w:t>
      </w:r>
    </w:p>
    <w:p>
      <w:pPr>
        <w:pStyle w:val="FirstParagraph"/>
      </w:pPr>
      <w:r>
        <w:t xml:space="preserve">To the Esteemed Scholarship Committee,</w:t>
      </w:r>
    </w:p>
    <w:p>
      <w:pPr>
        <w:pStyle w:val="BodyText"/>
      </w:pPr>
      <w:r>
        <w:t xml:space="preserve">It is with profound enthusiasm and strategic purpose that I submit this</w:t>
      </w:r>
      <w:r>
        <w:t xml:space="preserve"> </w:t>
      </w:r>
      <w:r>
        <w:rPr>
          <w:bCs/>
          <w:b/>
        </w:rPr>
        <w:t xml:space="preserve">Scholarship Application Letter</w:t>
      </w:r>
      <w:r>
        <w:t xml:space="preserve"> </w:t>
      </w:r>
      <w:r>
        <w:t xml:space="preserve">for the Global Business Excellence Foundation's Advanced Marketing Management Fellowship. As a dedicated marketing professional with five years of international experience, I seek this transformative opportunity to refine my expertise specifically for leadership roles as a</w:t>
      </w:r>
      <w:r>
        <w:t xml:space="preserve"> </w:t>
      </w:r>
      <w:r>
        <w:rPr>
          <w:bCs/>
          <w:b/>
        </w:rPr>
        <w:t xml:space="preserve">Marketing Manager</w:t>
      </w:r>
      <w:r>
        <w:t xml:space="preserve"> </w:t>
      </w:r>
      <w:r>
        <w:t xml:space="preserve">within China's most dynamic economic hub:</w:t>
      </w:r>
      <w:r>
        <w:t xml:space="preserve"> </w:t>
      </w:r>
      <w:r>
        <w:rPr>
          <w:bCs/>
          <w:b/>
        </w:rPr>
        <w:t xml:space="preserve">China Shanghai</w:t>
      </w:r>
      <w:r>
        <w:t xml:space="preserve">. This scholarship represents not merely financial support, but the crucial catalyst needed to bridge my current capabilities with the sophisticated demands of Shanghai's rapidly evolving digital and luxury markets.</w:t>
      </w:r>
    </w:p>
    <w:p>
      <w:pPr>
        <w:pStyle w:val="BodyText"/>
      </w:pPr>
      <w:r>
        <w:t xml:space="preserve">The decision to pursue this specialized training in</w:t>
      </w:r>
      <w:r>
        <w:t xml:space="preserve"> </w:t>
      </w:r>
      <w:r>
        <w:rPr>
          <w:bCs/>
          <w:b/>
        </w:rPr>
        <w:t xml:space="preserve">China Shanghai</w:t>
      </w:r>
      <w:r>
        <w:t xml:space="preserve"> </w:t>
      </w:r>
      <w:r>
        <w:t xml:space="preserve">is deeply strategic. As a city where 25% of China's Fortune 500 companies maintain regional headquarters and the world's largest e-commerce ecosystem flourishes, Shanghai demands marketing leaders who understand both global best practices and hyper-local consumer psychology. My current role as Senior Marketing Coordinator at a European fashion house has exposed me to cross-border campaigns, yet I recognize that mastering Shanghai's unique landscape requires deeper cultural immersion, regulatory knowledge of China's Digital Advertising Regulations (2023), and hands-on experience with platforms like Xiaohongshu (RED) and WeChat Mini Programs. The Foundation's program specifically targeting</w:t>
      </w:r>
      <w:r>
        <w:t xml:space="preserve"> </w:t>
      </w:r>
      <w:r>
        <w:rPr>
          <w:bCs/>
          <w:b/>
        </w:rPr>
        <w:t xml:space="preserve">Marketing Manager</w:t>
      </w:r>
      <w:r>
        <w:t xml:space="preserve"> </w:t>
      </w:r>
      <w:r>
        <w:t xml:space="preserve">development in</w:t>
      </w:r>
      <w:r>
        <w:t xml:space="preserve"> </w:t>
      </w:r>
      <w:r>
        <w:rPr>
          <w:bCs/>
          <w:b/>
        </w:rPr>
        <w:t xml:space="preserve">China Shanghai</w:t>
      </w:r>
      <w:r>
        <w:t xml:space="preserve"> </w:t>
      </w:r>
      <w:r>
        <w:t xml:space="preserve">is the precise solution to this capability gap.</w:t>
      </w:r>
    </w:p>
    <w:p>
      <w:pPr>
        <w:pStyle w:val="BodyText"/>
      </w:pPr>
      <w:r>
        <w:t xml:space="preserve">I have meticulously researched how this scholarship will directly address critical skill deficiencies for success in Shanghai's market. While my digital marketing certifications cover global frameworks, they lack contextual depth for China's ecosystem where 96% of consumers use social commerce (Statista, 2023). The Foundation's curriculum—particularly the modules on "AI-Driven Consumer Insights in Chinese Markets" and "Compliance in Cross-Border E-commerce"—will equip me with actionable tools to develop campaigns that resonate authentically. For instance, understanding how Shanghai's affluent millennials prioritize sustainability through platforms like JD.com's "Green Life" initiative is not just advantageous—it is essential for campaign effectiveness. This scholarship will fund my participation in the 6-month intensive program at Fudan University's Business School, scheduled to commence in March 2024.</w:t>
      </w:r>
    </w:p>
    <w:p>
      <w:pPr>
        <w:pStyle w:val="BodyText"/>
      </w:pPr>
      <w:r>
        <w:t xml:space="preserve">My commitment to contributing meaningfully to Shanghai's marketing ecosystem extends beyond personal advancement. Having led a successful launch of a sustainable apparel line targeting Chinese Gen Z (achieving 35% higher engagement than industry average), I understand how cultural nuance drives ROI. In Shanghai, where consumer loyalty is built through consistent value alignment rather than transactional promotions, my learning will directly translate into measurable impact. The Foundation's mentorship from industry leaders like Alibaba Group's former Chief Marketing Officer will provide unparalleled insights into navigating Shanghai's competitive landscape—from regulatory nuances of the "Double 11" shopping festival to integrating AI for personalized experiences in luxury retail.</w:t>
      </w:r>
    </w:p>
    <w:p>
      <w:pPr>
        <w:pStyle w:val="BodyText"/>
      </w:pPr>
      <w:r>
        <w:t xml:space="preserve">What sets this scholarship apart is its focus on actionable application within</w:t>
      </w:r>
      <w:r>
        <w:t xml:space="preserve"> </w:t>
      </w:r>
      <w:r>
        <w:rPr>
          <w:bCs/>
          <w:b/>
        </w:rPr>
        <w:t xml:space="preserve">China Shanghai</w:t>
      </w:r>
      <w:r>
        <w:t xml:space="preserve">. The program requires participants to complete a capstone project with a local Shanghai business partner, allowing me to immediately implement learnings at the multinational headquarters of Luxe Brands Asia (a Tier 1 client). This hands-on component ensures theoretical knowledge becomes operational strategy—critical for my aspiration to become an effective</w:t>
      </w:r>
      <w:r>
        <w:t xml:space="preserve"> </w:t>
      </w:r>
      <w:r>
        <w:rPr>
          <w:bCs/>
          <w:b/>
        </w:rPr>
        <w:t xml:space="preserve">Marketing Manager</w:t>
      </w:r>
      <w:r>
        <w:t xml:space="preserve"> </w:t>
      </w:r>
      <w:r>
        <w:t xml:space="preserve">who elevates brands within Shanghai's $250 billion luxury market (McKinsey, 2023). My proposal for a "Cultural Co-Creation" campaign integrating Shanghai's historical architecture with sustainable fashion will serve as the project blueprint.</w:t>
      </w:r>
    </w:p>
    <w:p>
      <w:pPr>
        <w:pStyle w:val="BodyText"/>
      </w:pPr>
      <w:r>
        <w:t xml:space="preserve">I recognize that this scholarship is highly competitive, and I am prepared to demonstrate exceptional value. My professional background includes developing a social media strategy that increased brand visibility by 140% in Southeast Asia—proving my ability to adapt global frameworks to local contexts. I have already secured preliminary interest from Shanghai-based agencies for internship placements during the program. More importantly, I bring cultural fluency through two years of study at Shanghai International Studies University and fluency in Mandarin (HSK Level 5). This foundation ensures I can absorb advanced marketing concepts without linguistic barriers, maximizing the scholarship's impact.</w:t>
      </w:r>
    </w:p>
    <w:p>
      <w:pPr>
        <w:pStyle w:val="BodyText"/>
      </w:pPr>
      <w:r>
        <w:t xml:space="preserve">Upon completion of this program, my immediate goal is to assume a Senior</w:t>
      </w:r>
      <w:r>
        <w:t xml:space="preserve"> </w:t>
      </w:r>
      <w:r>
        <w:rPr>
          <w:bCs/>
          <w:b/>
        </w:rPr>
        <w:t xml:space="preserve">Marketing Manager</w:t>
      </w:r>
      <w:r>
        <w:t xml:space="preserve"> </w:t>
      </w:r>
      <w:r>
        <w:t xml:space="preserve">position at a multinational corporation with Shanghai headquarters. Within three years, I aim to lead regional campaigns for China that consistently outperform market benchmarks by 20%+. My long-term vision aligns perfectly with the Foundation's mission: becoming a bridge between global innovation and local Chinese consumer needs in</w:t>
      </w:r>
      <w:r>
        <w:t xml:space="preserve"> </w:t>
      </w:r>
      <w:r>
        <w:rPr>
          <w:bCs/>
          <w:b/>
        </w:rPr>
        <w:t xml:space="preserve">China Shanghai</w:t>
      </w:r>
      <w:r>
        <w:t xml:space="preserve">. I will actively participate in industry forums like the Shanghai International Marketing Summit, sharing insights to elevate the entire profession.</w:t>
      </w:r>
    </w:p>
    <w:p>
      <w:pPr>
        <w:pStyle w:val="BodyText"/>
      </w:pPr>
      <w:r>
        <w:t xml:space="preserve">The strategic location of this scholarship—rooted in</w:t>
      </w:r>
      <w:r>
        <w:t xml:space="preserve"> </w:t>
      </w:r>
      <w:r>
        <w:rPr>
          <w:bCs/>
          <w:b/>
        </w:rPr>
        <w:t xml:space="preserve">China Shanghai</w:t>
      </w:r>
      <w:r>
        <w:t xml:space="preserve">'s innovation ecosystem—is irreplaceable. No other program offers such concentrated access to the city's marketing nerve center: from Alibaba's headquarters in Pudong to the creative clusters of Xintiandi. This immersive environment, combined with academic rigor, will create a synergistic learning experience that generic online courses cannot replicate.</w:t>
      </w:r>
    </w:p>
    <w:p>
      <w:pPr>
        <w:pStyle w:val="BodyText"/>
      </w:pPr>
      <w:r>
        <w:t xml:space="preserve">I am deeply committed to honoring this investment through tangible contributions. I pledge to document all program learnings for future scholars, share case studies with the Foundation annually, and establish an alumni network for Marketing Manager professionals in Shanghai. The financial support of this scholarship will empower me not just as a professional, but as an advocate for culturally intelligent marketing practices that benefit both global brands and Shanghai's consumers.</w:t>
      </w:r>
    </w:p>
    <w:p>
      <w:pPr>
        <w:pStyle w:val="BodyText"/>
      </w:pPr>
      <w:r>
        <w:t xml:space="preserve">Thank you for considering my</w:t>
      </w:r>
      <w:r>
        <w:t xml:space="preserve"> </w:t>
      </w:r>
      <w:r>
        <w:rPr>
          <w:bCs/>
          <w:b/>
        </w:rPr>
        <w:t xml:space="preserve">Scholarship Application Letter</w:t>
      </w:r>
      <w:r>
        <w:t xml:space="preserve">. I have attached all required documents, including recommendation letters from industry leaders at Unilever China and PwC Shanghai. I welcome the opportunity to discuss how my strategic vision for marketing leadership in</w:t>
      </w:r>
      <w:r>
        <w:t xml:space="preserve"> </w:t>
      </w:r>
      <w:r>
        <w:rPr>
          <w:bCs/>
          <w:b/>
        </w:rPr>
        <w:t xml:space="preserve">China Shanghai</w:t>
      </w:r>
      <w:r>
        <w:t xml:space="preserve"> </w:t>
      </w:r>
      <w:r>
        <w:t xml:space="preserve">aligns with the Foundation's goals. My resume, available upon request, further details my commitment to excellence in this field.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in China Shanghai</dc:title>
  <dc:creator/>
  <dc:language>en</dc:language>
  <cp:keywords/>
  <dcterms:created xsi:type="dcterms:W3CDTF">2026-06-03T01:03:38Z</dcterms:created>
  <dcterms:modified xsi:type="dcterms:W3CDTF">2026-06-03T01:03:38Z</dcterms:modified>
</cp:coreProperties>
</file>

<file path=docProps/custom.xml><?xml version="1.0" encoding="utf-8"?>
<Properties xmlns="http://schemas.openxmlformats.org/officeDocument/2006/custom-properties" xmlns:vt="http://schemas.openxmlformats.org/officeDocument/2006/docPropsVTypes"/>
</file>