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f44a205fee6115f2e8a9378759273a5d0969a78"/>
    <w:p>
      <w:pPr>
        <w:pStyle w:val="Heading1"/>
      </w:pPr>
      <w:r>
        <w:t xml:space="preserve">Scholarship Application Letter: Professional Development for Marketing Manager Role in Marseille, France</w:t>
      </w:r>
    </w:p>
    <w:p>
      <w:pPr>
        <w:pStyle w:val="FirstParagraph"/>
      </w:pPr>
      <w:r>
        <w:t xml:space="preserve">Dear Scholarship Committee,</w:t>
      </w:r>
    </w:p>
    <w:p>
      <w:pPr>
        <w:pStyle w:val="BodyText"/>
      </w:pPr>
      <w:r>
        <w:t xml:space="preserve">I am writing to formally submit my application for the prestigious Professional Development Scholarship offered by [Institution Name, e.g., Fondation pour l'Éducation et l'Innovation en Marketing], with the specific intent of advancing my career as a Marketing Manager within the vibrant business ecosystem of Marseille, France. As an experienced marketing professional deeply committed to leveraging cultural intelligence and digital innovation in international markets, I am eager to contribute my skills to Marseille’s dynamic economy while embracing the unique opportunities this city presents. This Scholarship Application Letter outlines my qualifications, vision for impactful work in France Marseille, and how this funding will catalyze my professional growth within the marketing sector.</w:t>
      </w:r>
    </w:p>
    <w:p>
      <w:pPr>
        <w:pStyle w:val="BodyText"/>
      </w:pPr>
      <w:r>
        <w:t xml:space="preserve">With over seven years of progressive experience across multinational corporations in Europe and North America, I have developed a robust skill set spanning digital strategy, brand management, data-driven campaign execution, and cross-cultural team leadership. Most recently, as Senior Marketing Manager at [Previous Company Name], I spearheaded a €1.2M rebranding initiative for a premium luxury goods client across 12 European markets. My work resulted in a 37% increase in market share within the target segment and earned the company's 'Innovation Excellence' award in 2023. However, I recognize that to truly excel as a Marketing Manager in France—particularly within Marseille’s unique socio-economic landscape—I require specialized immersion in local business practices, cultural nuances, and regional marketing frameworks that are best acquired through targeted professional development.</w:t>
      </w:r>
    </w:p>
    <w:p>
      <w:pPr>
        <w:pStyle w:val="BodyText"/>
      </w:pPr>
      <w:r>
        <w:t xml:space="preserve">Marseille is not merely a location for my career progression; it represents an unparalleled convergence of Mediterranean culture, global trade history, and contemporary entrepreneurial energy. As France’s second-largest city and a major port hub with over 1.6 million residents from more than 150 nationalities, Marseille offers a microcosm of the global market where cultural sensitivity is not optional—it is the core of successful marketing strategy. I am particularly drawn to Marseille’s strategic position as the European capital for cultural diversity (ranking #1 in France for foreign-born population) and its rapidly growing tech and startup scene at Innovation Park. The city’s ambitious 'Marseille-Provence 2026' vision, focusing on sustainable tourism and creative industries, aligns perfectly with my expertise in experiential marketing and community-driven brand building. I am keen to apply my skills to support local initiatives like the "Marseille Métropole" digital transformation or collaborate with established brands such as Alstom (with its headquarters in Marseille) on their sustainability campaigns.</w:t>
      </w:r>
    </w:p>
    <w:p>
      <w:pPr>
        <w:pStyle w:val="BodyText"/>
      </w:pPr>
      <w:r>
        <w:t xml:space="preserve">My proposed professional development plan, which this scholarship would fund, centers on three strategic pillars directly relevant to succeeding as a Marketing Manager in France Marseille. First, I will complete the certified "Digital Marketing &amp; Cultural Intelligence for Mediterranean Markets" program at the University of Aix-Marseille. This specialized course addresses critical gaps in my knowledge—particularly French consumer behavior analytics and regulatory compliance (e.g., GDPR nuances affecting local campaigns)—and is taught by faculty with direct ties to Marseille’s business community. Second, I will undertake a three-month internship with [Local Marketing Agency/Company Example: "Méditerranée Stratégies"], a Marseille-based agency renowned for its work with cultural institutions like the MuCEM and tourism boards. This hands-on experience will allow me to apply my strategic skills within real-world Marseille contexts while learning local client expectations. Third, I will establish a personal project developing a localized digital marketing toolkit for SMEs in the Vieux Port district, focusing on overcoming language barriers and leveraging Marseille’s unique heritage as a brand asset.</w:t>
      </w:r>
    </w:p>
    <w:p>
      <w:pPr>
        <w:pStyle w:val="BodyText"/>
      </w:pPr>
      <w:r>
        <w:t xml:space="preserve">The significance of this scholarship extends beyond my personal advancement; it represents an investment in Marseille’s economic fabric. As Marketing Manager candidates trained with local cultural fluency become rarer, I am confident that my dual expertise—combining international marketing rigor with deep Marseille immersion—will position me to create tangible value for regional businesses. For instance, I propose developing a pilot campaign for the "Les Cinq Avenues" district (Marseille’s historic shopping hub) using augmented reality to showcase local artisan stories—a concept impossible without understanding both French consumer preferences and Marseille’s specific architectural and social identity. This initiative would directly support Marseille’s goal of attracting high-value tourism while empowering small businesses, demonstrating how scholarship recipients can drive localized economic impact.</w:t>
      </w:r>
    </w:p>
    <w:p>
      <w:pPr>
        <w:pStyle w:val="BodyText"/>
      </w:pPr>
      <w:r>
        <w:t xml:space="preserve">My commitment to Marseille is not superficial; I have already taken steps to integrate into the community. I am actively learning French (currently at C1 level), have visited the city six times over two years for professional networking, and volunteer monthly with "Marseille Solidaire" to assist immigrant entrepreneurs with digital literacy—providing direct exposure to Marseille’s diverse population. This proactive engagement has solidified my understanding of Marseille’s challenges: from bridging the gap between traditional businesses and digital innovation to crafting marketing narratives that resonate across its varied cultural neighborhoods like Le Panier or La Joliette.</w:t>
      </w:r>
    </w:p>
    <w:p>
      <w:pPr>
        <w:pStyle w:val="BodyText"/>
      </w:pPr>
      <w:r>
        <w:t xml:space="preserve">France Marseille presents a transformative opportunity for a Marketing Manager who understands that success here is not about copying global trends, but about creating strategies rooted in local identity. The Scholarship I seek will provide the structured learning, professional network access, and on-the-ground experience necessary to transition from an international marketer to a value-creating asset for Marseille’s business community. My long-term vision includes establishing a consultancy focused on culturally intelligent marketing for Mediterranean cities—starting with Marseille—and I am confident that this scholarship is the essential catalyst for my first step toward that mission.</w:t>
      </w:r>
    </w:p>
    <w:p>
      <w:pPr>
        <w:pStyle w:val="BodyText"/>
      </w:pPr>
      <w:r>
        <w:t xml:space="preserve">I have attached my detailed curriculum vitae, letters of recommendation from industry leaders in Paris and Barcelona, and a preliminary project proposal outlining specific Marseille-based campaign ideas. I welcome the opportunity to discuss how my background aligns with your scholarship’s objectives during an interview. Thank you for considering my application to become a dedicated Marketing Manager contributing to the success of France Marseille.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Marseille, France</dc:title>
  <dc:creator/>
  <dc:language>en</dc:language>
  <cp:keywords/>
  <dcterms:created xsi:type="dcterms:W3CDTF">2026-07-23T23:14:38Z</dcterms:created>
  <dcterms:modified xsi:type="dcterms:W3CDTF">2026-07-23T23:14:38Z</dcterms:modified>
</cp:coreProperties>
</file>

<file path=docProps/custom.xml><?xml version="1.0" encoding="utf-8"?>
<Properties xmlns="http://schemas.openxmlformats.org/officeDocument/2006/custom-properties" xmlns:vt="http://schemas.openxmlformats.org/officeDocument/2006/docPropsVTypes"/>
</file>