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0" w:name="X945962a27bad5c80091bc1816f089f328c134c4"/>
    <w:p>
      <w:pPr>
        <w:pStyle w:val="Heading1"/>
      </w:pPr>
      <w:r>
        <w:t xml:space="preserve">Scholarship Application Letter for Advanced Marketing Management Program</w:t>
      </w:r>
    </w:p>
    <w:p>
      <w:pPr>
        <w:pStyle w:val="FirstParagraph"/>
      </w:pPr>
      <w:r>
        <w:t xml:space="preserve">October 26, 2023</w:t>
      </w:r>
    </w:p>
    <w:p>
      <w:pPr>
        <w:pStyle w:val="BodyText"/>
      </w:pPr>
      <w:r>
        <w:t xml:space="preserve">Scholarship Committee</w:t>
      </w:r>
      <w:r>
        <w:br/>
      </w:r>
      <w:r>
        <w:t xml:space="preserve">Frankfurt International Education Foundation</w:t>
      </w:r>
      <w:r>
        <w:br/>
      </w:r>
      <w:r>
        <w:t xml:space="preserve">Hauptstraße 45</w:t>
      </w:r>
      <w:r>
        <w:br/>
      </w:r>
      <w:r>
        <w:t xml:space="preserve">60329 Frankfurt am Main</w:t>
      </w:r>
      <w:r>
        <w:br/>
      </w:r>
      <w:r>
        <w:t xml:space="preserve">Germany</w:t>
      </w:r>
    </w:p>
    <w:p>
      <w:pPr>
        <w:pStyle w:val="BodyText"/>
      </w:pPr>
      <w:r>
        <w:t xml:space="preserve">Dear Esteemed Scholarship Committee Members,</w:t>
      </w:r>
    </w:p>
    <w:p>
      <w:pPr>
        <w:pStyle w:val="BodyText"/>
      </w:pPr>
      <w:r>
        <w:t xml:space="preserve">I am writing with profound enthusiasm to submit my application for the prestigious International Marketing Leadership Scholarship at the Frankfurt School of Finance &amp; Management. As a dedicated marketing professional with five years of progressive experience in multinational environments, I seek this transformative opportunity to pursue an Executive Master's in Marketing Management—a critical step toward securing a senior Marketing Manager position within Germany's premier business hub: Frankfurt am Main. This</w:t>
      </w:r>
      <w:r>
        <w:t xml:space="preserve"> </w:t>
      </w:r>
      <w:r>
        <w:rPr>
          <w:bCs/>
          <w:b/>
        </w:rPr>
        <w:t xml:space="preserve">Scholarship Application Letter</w:t>
      </w:r>
      <w:r>
        <w:t xml:space="preserve"> </w:t>
      </w:r>
      <w:r>
        <w:t xml:space="preserve">articulates my strategic vision, professional journey, and unwavering commitment to contributing to the dynamic marketing ecosystem of</w:t>
      </w:r>
      <w:r>
        <w:t xml:space="preserve"> </w:t>
      </w:r>
      <w:r>
        <w:rPr>
          <w:iCs/>
          <w:i/>
        </w:rPr>
        <w:t xml:space="preserve">Germany Frankfurt</w:t>
      </w:r>
      <w:r>
        <w:t xml:space="preserve">.</w:t>
      </w:r>
    </w:p>
    <w:p>
      <w:pPr>
        <w:pStyle w:val="BodyText"/>
      </w:pPr>
      <w:r>
        <w:t xml:space="preserve">My career trajectory has been meticulously aligned with becoming a globally competent Marketing Manager. After earning my Bachelor's in International Business from the University of Lisbon (GPA: 3.8/4.0), I joined Unilever Portugal as a Digital Marketing Specialist, where I spearheaded social media campaigns that increased brand engagement by 140% within two years. Subsequently, as Marketing Coordinator for Siemens Energy Europe in Madrid, I managed cross-border product launches across six countries—developing expertise in market segmentation, consumer psychology, and data-driven campaign optimization. However, I recognized that to excel as a strategic Marketing Manager in Germany's complex financial and corporate landscape (particularly within Frankfurt's European Central Bank proximity), I require advanced specialization unavailable through my current credentials.</w:t>
      </w:r>
    </w:p>
    <w:p>
      <w:pPr>
        <w:pStyle w:val="BodyText"/>
      </w:pPr>
      <w:r>
        <w:t xml:space="preserve">Frankfurt represents the ideal crucible for this growth. As Europe's financial capital, it hosts 42 of the world's top 50 banks, countless multinational headquarters, and Germany's most innovative marketing agencies. The city's unique convergence of finance, technology, and global business creates an unparalleled environment to master integrated marketing strategies at scale—exactly what I seek as I prepare for my</w:t>
      </w:r>
      <w:r>
        <w:t xml:space="preserve"> </w:t>
      </w:r>
      <w:r>
        <w:rPr>
          <w:bCs/>
          <w:b/>
        </w:rPr>
        <w:t xml:space="preserve">Marketing Manager</w:t>
      </w:r>
      <w:r>
        <w:t xml:space="preserve"> </w:t>
      </w:r>
      <w:r>
        <w:t xml:space="preserve">role in this ecosystem. The Frankfurt School's Executive Master's program uniquely bridges theoretical rigor with practical application through its "Frankfurt Marketing Lab" (FML), where students develop real campaigns for Deutsche Börse and Commerzbank. This experiential learning model directly addresses my goal to lead data-informed marketing transformations for German multinational corporations—a skill set I've consistently demonstrated in my international roles.</w:t>
      </w:r>
    </w:p>
    <w:p>
      <w:pPr>
        <w:pStyle w:val="BodyText"/>
      </w:pPr>
      <w:r>
        <w:t xml:space="preserve">My professional journey has cemented my understanding of Frankfurt's market nuances. During Siemens Energy's 2021 ESG campaign rollout, I analyzed Frankfurt-specific consumer sentiment data to pivot messaging toward sustainability—resulting in a 35% higher conversion rate among German B2B clients compared to other European regions. This insight revealed how deeply cultural context shapes marketing effectiveness in</w:t>
      </w:r>
      <w:r>
        <w:t xml:space="preserve"> </w:t>
      </w:r>
      <w:r>
        <w:rPr>
          <w:iCs/>
          <w:i/>
        </w:rPr>
        <w:t xml:space="preserve">Germany Frankfurt</w:t>
      </w:r>
      <w:r>
        <w:t xml:space="preserve">. The scholarship would enable me to deepen this expertise through courses like "Digital Marketing Strategy in the EU" and "Consumer Behavior in Financial Services," taught by faculty with direct experience at DHL, SAP, and KPMG Germany. I am particularly eager to collaborate with the school's Industry Advisory Board (featuring executives from BMW Group and Deutsche Telekom) to develop a capstone project addressing green marketing challenges for Frankfurt-based financial institutions—a pressing need as Germany accelerates its sustainability commitments.</w:t>
      </w:r>
    </w:p>
    <w:p>
      <w:pPr>
        <w:pStyle w:val="BodyText"/>
      </w:pPr>
      <w:r>
        <w:t xml:space="preserve">Financial accessibility remains my primary barrier. My current salary supports my family in Lisbon, but the €42,000 tuition for this program exceeds our household savings capacity. The scholarship would cover 75% of costs, allowing me to focus entirely on academic rigor without financial distraction—a necessity given Frankfurt's competitive job market. Unlike many applicants who seek scholarships purely for academic advancement, my objective is directly career-oriented: I have already secured a conditional offer from J.P. Morgan's Marketing Team in Frankfurt contingent upon completing an advanced marketing credential. This scholarship would bridge the final gap to securing this role as a Marketing Manager in Germany's most prestigious financial district.</w:t>
      </w:r>
    </w:p>
    <w:p>
      <w:pPr>
        <w:pStyle w:val="BodyText"/>
      </w:pPr>
      <w:r>
        <w:t xml:space="preserve">I bring tangible proof of my strategic mindset to this application. In 2022, I led a cross-functional project for L'Oréal at Madrid Fashion Week that generated €1.8M in sales through AI-driven customer journey mapping—techniques I now aim to adapt for Frankfurt's luxury retail sector (a $14B market). My proposal for the program includes designing a framework to help German automotive brands leverage Frankfurt's tech ecosystem (e.g., using SAP data analytics tools), directly addressing regional industry needs. This initiative aligns with Frankfurt's 2030 Innovation Strategy prioritizing digital marketing as a growth driver for SMEs—a priority I've observed through my work with the Frankfurt Chamber of Commerce.</w:t>
      </w:r>
    </w:p>
    <w:p>
      <w:pPr>
        <w:pStyle w:val="BodyText"/>
      </w:pPr>
      <w:r>
        <w:t xml:space="preserve">My long-term vision extends beyond personal advancement. As a Marketing Manager in</w:t>
      </w:r>
      <w:r>
        <w:t xml:space="preserve"> </w:t>
      </w:r>
      <w:r>
        <w:rPr>
          <w:iCs/>
          <w:i/>
        </w:rPr>
        <w:t xml:space="preserve">Germany Frankfurt</w:t>
      </w:r>
      <w:r>
        <w:t xml:space="preserve">, I will champion diversity and inclusion within marketing teams, drawing from my experience managing multicultural teams across three continents. Within five years, I plan to establish a mentorship program for women in marketing through the Frankfurt Women in Business network—a direct outgrowth of this scholarship's emphasis on leadership development. My ultimate contribution will be elevating Frankfurt's reputation as Europe's most innovative marketing hub through sustainable, culturally intelligent campaigns that resonate with German consumers while supporting the city's economic growth goals.</w:t>
      </w:r>
    </w:p>
    <w:p>
      <w:pPr>
        <w:pStyle w:val="BodyText"/>
      </w:pPr>
      <w:r>
        <w:t xml:space="preserve">I have attached my CV, academic transcripts, and letters of recommendation from my current supervisor at Siemens Energy (Dr. Lena Schmidt) and a Frankfurt-based marketing strategist (Markus Vogel). These documents validate my track record in delivering measurable results in complex European markets—proving I am not merely a candidate but an investment whose return will benefit the scholarship committee through my future contributions to</w:t>
      </w:r>
      <w:r>
        <w:t xml:space="preserve"> </w:t>
      </w:r>
      <w:r>
        <w:rPr>
          <w:iCs/>
          <w:i/>
        </w:rPr>
        <w:t xml:space="preserve">Germany Frankfurt</w:t>
      </w:r>
      <w:r>
        <w:t xml:space="preserve">'s business community. My passion for marketing leadership is not theoretical; it has generated real revenue, innovative campaigns, and cross-cultural collaboration across borders.</w:t>
      </w:r>
    </w:p>
    <w:p>
      <w:pPr>
        <w:pStyle w:val="BodyText"/>
      </w:pPr>
      <w:r>
        <w:t xml:space="preserve">The Executive Master's in Marketing Management at Frankfurt School represents the precise catalyst I require to transition from a capable marketer to a strategic Marketing Manager poised to lead in Germany's most dynamic business environment. This scholarship is not merely financial support—it is an investment in the future of European marketing leadership. I am prepared to immediately apply my learnings at J.P. Morgan Frankfurt, contributing fresh perspectives on digital engagement while respecting the city's rich tradition of precision and innovation.</w:t>
      </w:r>
    </w:p>
    <w:p>
      <w:pPr>
        <w:pStyle w:val="BodyText"/>
      </w:pPr>
      <w:r>
        <w:t xml:space="preserve">Thank you for considering this</w:t>
      </w:r>
      <w:r>
        <w:t xml:space="preserve"> </w:t>
      </w:r>
      <w:r>
        <w:rPr>
          <w:bCs/>
          <w:b/>
        </w:rPr>
        <w:t xml:space="preserve">Scholarship Application Letter</w:t>
      </w:r>
      <w:r>
        <w:t xml:space="preserve">. I welcome the opportunity to discuss how my strategic vision aligns with your mission during an interview. My commitment to excellence in marketing, combined with Frankfurt's unique position as a global business nexus, makes me exceptionally prepared to maximize the value of this scholarship and become a distinguished Marketing Manager within Germany's most vibrant economic center.</w:t>
      </w:r>
    </w:p>
    <w:p>
      <w:pPr>
        <w:pStyle w:val="BodyText"/>
      </w:pPr>
      <w:r>
        <w:t xml:space="preserve">Sincerely,</w:t>
      </w:r>
    </w:p>
    <w:p>
      <w:pPr>
        <w:pStyle w:val="BodyText"/>
      </w:pPr>
      <w:r>
        <w:t xml:space="preserve">Carlos Mendes</w:t>
      </w:r>
    </w:p>
    <w:p>
      <w:pPr>
        <w:pStyle w:val="BodyText"/>
      </w:pPr>
      <w:r>
        <w:t xml:space="preserve">Marketing Specialist (International)</w:t>
      </w:r>
    </w:p>
    <w:p>
      <w:pPr>
        <w:pStyle w:val="BodyText"/>
      </w:pPr>
      <w:r>
        <w:t xml:space="preserve">Lisbon, Portugal | +351 912 XXX XXX | carlos.mendes@email.com</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Career in Germany Frankfurt</dc:title>
  <dc:creator/>
  <dc:language>en</dc:language>
  <cp:keywords/>
  <dcterms:created xsi:type="dcterms:W3CDTF">2026-06-03T00:50:10Z</dcterms:created>
  <dcterms:modified xsi:type="dcterms:W3CDTF">2026-06-03T00:50:10Z</dcterms:modified>
</cp:coreProperties>
</file>

<file path=docProps/custom.xml><?xml version="1.0" encoding="utf-8"?>
<Properties xmlns="http://schemas.openxmlformats.org/officeDocument/2006/custom-properties" xmlns:vt="http://schemas.openxmlformats.org/officeDocument/2006/docPropsVTypes"/>
</file>