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Marketing</w:t>
      </w:r>
      <w:r>
        <w:t xml:space="preserve"> </w:t>
      </w:r>
      <w:r>
        <w:t xml:space="preserve">Manager</w:t>
      </w:r>
      <w:r>
        <w:t xml:space="preserve"> </w:t>
      </w:r>
      <w:r>
        <w:t xml:space="preserve">Position</w:t>
      </w:r>
      <w:r>
        <w:t xml:space="preserve"> </w:t>
      </w:r>
      <w:r>
        <w:t xml:space="preserve">in</w:t>
      </w:r>
      <w:r>
        <w:t xml:space="preserve"> </w:t>
      </w:r>
      <w:r>
        <w:t xml:space="preserve">Israel</w:t>
      </w:r>
      <w:r>
        <w:t xml:space="preserve"> </w:t>
      </w:r>
      <w:r>
        <w:t xml:space="preserve">Tel</w:t>
      </w:r>
      <w:r>
        <w:t xml:space="preserve"> </w:t>
      </w:r>
      <w:r>
        <w:t xml:space="preserve">Aviv</w:t>
      </w:r>
    </w:p>
    <w:p>
      <w:pPr>
        <w:pStyle w:val="FirstParagraph"/>
      </w:pPr>
      <w:r>
        <w:rPr>
          <w:bCs/>
          <w:b/>
        </w:rPr>
        <w:t xml:space="preserve">Elena Cohen</w:t>
      </w:r>
      <w:r>
        <w:br/>
      </w:r>
      <w:r>
        <w:t xml:space="preserve">Tel Aviv-Yafo, Israel</w:t>
      </w:r>
      <w:r>
        <w:br/>
      </w:r>
      <w:r>
        <w:t xml:space="preserve">elena.cohen@email.com</w:t>
      </w:r>
      <w:r>
        <w:br/>
      </w:r>
      <w:r>
        <w:t xml:space="preserve">+972 54 XXX XXXX</w:t>
      </w:r>
      <w:r>
        <w:br/>
      </w:r>
      <w:r>
        <w:t xml:space="preserve">October 26, 2023</w:t>
      </w:r>
    </w:p>
    <w:bookmarkStart w:id="20" w:name="X0de35505a45125c4e7b820a4df23d0b80bc7d13"/>
    <w:p>
      <w:pPr>
        <w:pStyle w:val="Heading1"/>
      </w:pPr>
      <w:r>
        <w:t xml:space="preserve">Scholarship Application Letter for Advanced Marketing Management Certification</w:t>
      </w:r>
    </w:p>
    <w:p>
      <w:pPr>
        <w:pStyle w:val="FirstParagraph"/>
      </w:pPr>
      <w:r>
        <w:t xml:space="preserve">Dear Scholarship Selection Committee,</w:t>
      </w:r>
    </w:p>
    <w:p>
      <w:pPr>
        <w:pStyle w:val="BodyText"/>
      </w:pPr>
      <w:r>
        <w:t xml:space="preserve">I am writing to express my profound enthusiasm for the Tel Aviv Innovation Scholarship Fund's Advanced Marketing Management Certification Program, with the clear intention of elevating my career as a Marketing Manager within Israel's dynamic business ecosystem, specifically in Tel Aviv. As a dedicated marketing professional deeply invested in Israel's thriving startup landscape and global brand positioning, I believe this scholarship represents the pivotal investment needed to transition from competent practitioner to strategic leader capable of driving measurable impact for multinational brands operating across the Mediterranean innovation hub.</w:t>
      </w:r>
    </w:p>
    <w:p>
      <w:pPr>
        <w:pStyle w:val="BodyText"/>
      </w:pPr>
      <w:r>
        <w:t xml:space="preserve">My professional journey as a Marketing Manager has been defined by a relentless pursuit of excellence within fast-paced, culturally rich environments. In my previous role at a Berlin-based tech startup (2020-2023), I spearheaded integrated campaigns for European and Middle Eastern markets, managing budgets exceeding €500K while achieving 147% YoY customer acquisition growth. This experience taught me that effective marketing transcends borders—it requires deep cultural intelligence, agile adaptation to regional nuances, and a laser focus on authentic consumer engagement. However, I recognize that to truly excel as a Marketing Manager in Tel Aviv—a city where global tech giants (Google, Microsoft) coexist with homegrown unicorns (Fiverr, Lemonade)—I must deepen my expertise in data-driven strategic planning and emerging digital ecosystems unique to Israel's context. This is precisely why I am applying for the Scholarship Application Letter opportunity to pursue the certified Advanced Marketing Management Program at Tel Aviv University's Recanati Business School.</w:t>
      </w:r>
    </w:p>
    <w:p>
      <w:pPr>
        <w:pStyle w:val="BodyText"/>
      </w:pPr>
      <w:r>
        <w:t xml:space="preserve">The Tel Aviv Innovation Scholarship Fund’s mission resonates powerfully with my career trajectory. Having closely followed Israel's rise as a global tech powerhouse—fueled by its "Startup Nation" ethos and unparalleled talent density—I am committed to contributing directly to this ecosystem. My research into the program reveals a curriculum uniquely tailored for marketing professionals targeting roles like Marketing Manager in Israel Tel Aviv: modules on cross-cultural digital marketing strategies, AI-driven customer insights, and navigating the specific regulatory landscape of Israeli consumer markets are exactly what I need. For instance, understanding how to leverage Tel Aviv's bilingual (Hebrew/English) environment and culturally nuanced consumer behaviors—from the vibrant startup scene in Neve Tzedek to corporate offices along Dizengoff Street—is not merely advantageous but essential for any Marketing Manager operating here. The scholarship’s emphasis on "innovation in practical application" aligns perfectly with my hands-on approach, where I consistently translate data into campaign momentum (e.g., optimizing Instagram Reels strategies that increased engagement by 210% for a local fashion brand).</w:t>
      </w:r>
    </w:p>
    <w:p>
      <w:pPr>
        <w:pStyle w:val="BodyText"/>
      </w:pPr>
      <w:r>
        <w:t xml:space="preserve">What sets Israel Tel Aviv apart as the ideal environment for this specialization is its unparalleled convergence of global opportunity and hyper-local innovation. As a Marketing Manager, I envision leveraging my certification to develop campaigns that bridge international brands with Tel Aviv's sophisticated consumer base—where digital natives expect personalized, value-driven interactions within 24 hours. The city’s unique ecosystem fosters rapid iteration: a successful campaign for a fintech client in Jaffa could inform strategies for an e-commerce platform in Ramat Gan within weeks, not months. My current skill set enables me to execute campaigns effectively, but this scholarship will equip me with the strategic frameworks to anticipate market shifts (like the surge in AI-powered marketing tools among Israeli SMEs), measure holistic ROI beyond vanity metrics, and lead teams through Tel Aviv’s competitive talent landscape. I have already initiated conversations with potential partners—such as Waze Israel and a leading MedTech startup in the Tel Aviv port area—to pilot projects integrating my advanced learning, ensuring immediate practical application upon certification.</w:t>
      </w:r>
    </w:p>
    <w:p>
      <w:pPr>
        <w:pStyle w:val="BodyText"/>
      </w:pPr>
      <w:r>
        <w:t xml:space="preserve">Critically, this Scholarship Application Letter is not merely about personal advancement; it reflects a commitment to mutual growth within Israel’s economic engine. As a Marketing Manager committed to Tel Aviv’s success, I will actively share insights gained through the program with local industry groups like the Tel Aviv Marketing Association and mentor emerging talent at the city's incubators (e.g., The Junction, 8200 Accelerator). My long-term vision includes establishing a consultancy focused on helping international brands navigate Israel's market complexities—a direct outcome of this scholarship’s strategic focus. I understand that Tel Aviv demands more than technical skill; it requires cultural fluency and the courage to innovate in real-time. This program will provide the structured framework to develop that capability while ensuring my work directly supports the city’s reputation as a global marketing innovation hub.</w:t>
      </w:r>
    </w:p>
    <w:p>
      <w:pPr>
        <w:pStyle w:val="BodyText"/>
      </w:pPr>
      <w:r>
        <w:t xml:space="preserve">The Tel Aviv Innovation Scholarship Fund’s investment represents more than tuition—it is an investment in cultivating marketing leadership that understands Israel Tel Aviv's heartbeat. I have meticulously aligned my professional background with the program’s objectives, and I am prepared to deliver exceptional value immediately upon completion. My portfolio includes campaigns that have successfully navigated cultural complexities across 12 markets, but it is Tel Aviv—the city where global trends ignite locally—that will be my proving ground. With this scholarship, I will transform theoretical knowledge into actionable strategies for Marketing Managers driving Israel’s next wave of brand success.</w:t>
      </w:r>
    </w:p>
    <w:p>
      <w:pPr>
        <w:pStyle w:val="BodyText"/>
      </w:pPr>
      <w:r>
        <w:t xml:space="preserve">I am eager to discuss how my strategic vision, coupled with the scholarship's resources, can contribute to Tel Aviv’s marketing excellence. Thank you for considering my application as a dedicated candidate ready to invest deeply in Israel Tel Aviv's future as a Marketing Manager.</w:t>
      </w:r>
    </w:p>
    <w:p>
      <w:pPr>
        <w:pStyle w:val="BodyText"/>
      </w:pPr>
      <w:r>
        <w:t xml:space="preserve">Sincerely,</w:t>
      </w:r>
      <w:r>
        <w:br/>
      </w:r>
      <w:r>
        <w:rPr>
          <w:bCs/>
          <w:b/>
        </w:rPr>
        <w:t xml:space="preserve">Elena Cohen</w:t>
      </w:r>
      <w:r>
        <w:br/>
      </w:r>
      <w:r>
        <w:t xml:space="preserve">Marketing Manager | Strategic Growth Specialist</w:t>
      </w:r>
    </w:p>
    <w:p>
      <w:pPr>
        <w:pStyle w:val="BodyText"/>
      </w:pPr>
      <w:r>
        <w:t xml:space="preserve">Word Count: 847 | Scholarship Application Letter for Marketing Manager Position in Israel Tel Aviv</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Marketing Manager Position in Israel Tel Aviv</dc:title>
  <dc:creator/>
  <cp:keywords/>
  <dcterms:created xsi:type="dcterms:W3CDTF">2026-07-23T23:14:38Z</dcterms:created>
  <dcterms:modified xsi:type="dcterms:W3CDTF">2026-07-23T23:14:38Z</dcterms:modified>
</cp:coreProperties>
</file>

<file path=docProps/custom.xml><?xml version="1.0" encoding="utf-8"?>
<Properties xmlns="http://schemas.openxmlformats.org/officeDocument/2006/custom-properties" xmlns:vt="http://schemas.openxmlformats.org/officeDocument/2006/docPropsVTypes"/>
</file>