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4918d85ba4628683d0988d1edeede558b78a281"/>
    <w:p>
      <w:pPr>
        <w:pStyle w:val="Heading1"/>
      </w:pPr>
      <w:r>
        <w:t xml:space="preserve">SCHOLARSHIP APPLICATION LETTER FOR MARKETING MANAGER DEVELOPMENT IN ABIDJAN, IVORY COAST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Global Marketing Excellence Scholarship Program</w:t>
      </w:r>
      <w:r>
        <w:br/>
      </w:r>
      <w:r>
        <w:t xml:space="preserve">International Development Foundation</w:t>
      </w:r>
      <w:r>
        <w:br/>
      </w:r>
      <w:r>
        <w:t xml:space="preserve">123 Education Avenue, Geneva, Switzerland</w:t>
      </w:r>
    </w:p>
    <w:bookmarkStart w:id="20" w:name="X67a292f071f9ecac40426a8b50888aaea7b79d0"/>
    <w:p>
      <w:pPr>
        <w:pStyle w:val="Heading2"/>
      </w:pPr>
      <w:r>
        <w:t xml:space="preserve">Subject: Formal Application for Scholarship to Advance Marketing Management Career in Ivory Coast Abidjan</w:t>
      </w:r>
    </w:p>
    <w:p>
      <w:pPr>
        <w:pStyle w:val="FirstParagraph"/>
      </w:pPr>
      <w:r>
        <w:t xml:space="preserve">To the Esteemed Selection Committee,</w:t>
      </w:r>
    </w:p>
    <w:p>
      <w:pPr>
        <w:pStyle w:val="BodyText"/>
      </w:pPr>
      <w:r>
        <w:t xml:space="preserve">It is with profound enthusiasm and unwavering dedication that I submit my application for the Global Marketing Excellence Scholarship Program, specifically targeting professional development as a future Marketing Manager within the vibrant economic landscape of Abidjan, Ivory Coast. As a native Ivorian with over five years of progressive experience in consumer goods marketing across West Africa, I have identified a critical gap between my current competencies and the sophisticated strategic leadership required to drive market innovation in our rapidly evolving nation. This Scholarship Application Letter serves not merely as an application but as a declaration of my commitment to elevate marketing excellence within the heart of Ivory Coast—Abidjan—and contribute meaningfully to its economic renaissance.</w:t>
      </w:r>
    </w:p>
    <w:p>
      <w:pPr>
        <w:pStyle w:val="BodyText"/>
      </w:pPr>
      <w:r>
        <w:t xml:space="preserve">My professional journey began at SODECI, Abidjan's leading agribusiness cooperative, where I spearheaded digital engagement campaigns for cocoa and palm oil exports. Recognizing that traditional marketing approaches were insufficient for penetrating new urban consumer segments, I initiated data-driven market segmentation studies that increased our customer acquisition rate by 37% within 18 months. However, to transition from tactical execution to strategic marketing leadership as a full-fledged Marketing Manager—responsible for brand vision, cross-channel integration, and P&amp;L accountability—I require advanced training in contemporary marketing analytics, sustainable branding frameworks, and pan-African market strategy. The Global Marketing Excellence Scholarship represents the pivotal catalyst I need to bridge this capability gap.</w:t>
      </w:r>
    </w:p>
    <w:p>
      <w:pPr>
        <w:pStyle w:val="BodyText"/>
      </w:pPr>
      <w:r>
        <w:t xml:space="preserve">Abidjan’s position as the economic capital of Ivory Coast and a hub for ECOWAS commerce makes it the ideal proving ground for transformative marketing leadership. With its booming population (over 5 million in Abidjan metropolitan area), rising middle class, and strategic port infrastructure, the market demands marketers who understand local consumer psychographics while leveraging global best practices. My current role at MTN Ivory Coast exposed me to these complexities firsthand: I managed a youth-oriented digital campaign for mobile financial services that achieved 42% penetration among Gen Z users in Abidjan's urban centers—a result directly attributable to our deep understanding of cultural nuances and mobile-first consumer behavior. Yet, to scale this impact as a Marketing Manager, I must master predictive analytics tools and sustainability-integrated marketing models not covered in my current professional development.</w:t>
      </w:r>
    </w:p>
    <w:p>
      <w:pPr>
        <w:pStyle w:val="BodyText"/>
      </w:pPr>
      <w:r>
        <w:t xml:space="preserve">It is precisely within the context of Ivory Coast Abidjan’s unique market dynamics that I see the urgent need for scholarship-funded expertise. Unlike many Western markets, Abidjan's digital adoption coexists with strong traditional influences—where radio still reaches 85% of households while e-commerce grows at 28% annually. My proposed studies at the University of Abobo-Adjamé (partner institution) will focus on "Sustainable Digital Marketing for Emerging Economies," directly addressing this dual reality. I have already secured preliminary mentorship from Professor Amina Coulibaly, a leading scholar in African consumer behavior, whose research aligns with my goal to develop culturally resonant marketing strategies that respect Ivorian values while embracing innovation.</w:t>
      </w:r>
    </w:p>
    <w:p>
      <w:pPr>
        <w:pStyle w:val="BodyText"/>
      </w:pPr>
      <w:r>
        <w:t xml:space="preserve">The significance of this scholarship extends beyond personal career advancement—it represents an investment in Ivory Coast’s economic sovereignty. As Marketing Manager at the forefront of Abidjan’s business ecosystem, I will apply these advanced skills to drive two critical national priorities: (1) supporting local SMEs in exporting agricultural products through digital branding platforms and (2) promoting sustainable consumption patterns aligned with Ivory Coast’s National Green Economy Strategy. For instance, I envision partnering with Côte d'Ivoire's Ministry of Agriculture to create a "Fair Trade Cocoa Marketing Consortium" that leverages data analytics to ensure smallholder farmers receive equitable pricing while building premium global brands—exactly the type of strategic marketing leadership the nation requires.</w:t>
      </w:r>
    </w:p>
    <w:p>
      <w:pPr>
        <w:pStyle w:val="BodyText"/>
      </w:pPr>
      <w:r>
        <w:t xml:space="preserve">My academic foundation includes a Bachelor’s in Business Administration from Université Félix Houphouët-Boigny (Abidjan), where I graduated with honors in Marketing Strategy. However, the absence of specialized postgraduate programs on African digital marketing ecosystems necessitates this scholarship. The Global Marketing Excellence Scholarship uniquely offers the exact curriculum I require: courses such as "Cross-Cultural Brand Management in Francophone Africa" and "Ethical Data Utilization for Emerging Markets," taught by faculty with direct Abidjan market experience. Unlike conventional scholarships, this program explicitly emphasizes context-specific application—requiring students to develop real-world projects for local businesses. My proposal to create a mobile marketing toolkit for Ivorian cosmetics brands has been preliminarily approved by the Ivory Coast Chamber of Commerce, ensuring immediate practical impact upon completion.</w:t>
      </w:r>
    </w:p>
    <w:p>
      <w:pPr>
        <w:pStyle w:val="BodyText"/>
      </w:pPr>
      <w:r>
        <w:t xml:space="preserve">My commitment to Abidjan is not merely professional—it is deeply personal. As someone who grew up in Abobo, a neighborhood where access to modern marketing insights was limited, I witnessed firsthand how strategic brand development could transform community economic participation. This scholarship will enable me to return as a Marketing Manager equipped with the tools to replicate this success across Ivory Coast’s 10 regions. I have already identified three local enterprises ready for my proposed marketing intervention: a cooperative of artisanal coffee producers in Bouaké, a sustainable textile startup in Daloa, and Abidjan-based fintech company ZoboPay. My training will directly empower these ventures to compete globally while strengthening Ivory Coast’s export capacity.</w:t>
      </w:r>
    </w:p>
    <w:p>
      <w:pPr>
        <w:pStyle w:val="BodyText"/>
      </w:pPr>
      <w:r>
        <w:t xml:space="preserve">In closing, I implore the committee to consider that this Scholarship Application Letter represents more than an educational pursuit—it is a strategic investment in Ivory Coast’s future marketing leadership. The recipient of this scholarship will not simply become a Marketing Manager; they will become an agent of economic transformation within Abidjan and beyond. With my proven local market acumen, documented career progression in the Ivory Coast context, and clear implementation plan for immediate community impact, I am prepared to maximize every resource this scholarship provides. Thank you for considering how your investment will cultivate a generation of marketing leaders who understand that in Abidjan’s bustling markets and digital landscapes, strategic brilliance is not just an asset—it is the heartbeat of economic progress.</w:t>
      </w:r>
    </w:p>
    <w:p>
      <w:pPr>
        <w:pStyle w:val="BodyText"/>
      </w:pPr>
      <w:r>
        <w:t xml:space="preserve">Sincerely,</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Development in Ivory Coast Abidjan</dc:title>
  <dc:creator/>
  <dc:language>en</dc:language>
  <cp:keywords/>
  <dcterms:created xsi:type="dcterms:W3CDTF">2026-06-02T15:53:29Z</dcterms:created>
  <dcterms:modified xsi:type="dcterms:W3CDTF">2026-06-02T15:53:29Z</dcterms:modified>
</cp:coreProperties>
</file>

<file path=docProps/custom.xml><?xml version="1.0" encoding="utf-8"?>
<Properties xmlns="http://schemas.openxmlformats.org/officeDocument/2006/custom-properties" xmlns:vt="http://schemas.openxmlformats.org/officeDocument/2006/docPropsVTypes"/>
</file>