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Thandiwe Mokoena</w:t>
      </w:r>
    </w:p>
    <w:p>
      <w:pPr>
        <w:pStyle w:val="BodyText"/>
      </w:pPr>
      <w:r>
        <w:t xml:space="preserve">Scholarship Committee Chairman</w:t>
      </w:r>
    </w:p>
    <w:p>
      <w:pPr>
        <w:pStyle w:val="BodyText"/>
      </w:pPr>
      <w:r>
        <w:t xml:space="preserve">Johannesburg Business School Foundation</w:t>
      </w:r>
    </w:p>
    <w:p>
      <w:pPr>
        <w:pStyle w:val="BodyText"/>
      </w:pPr>
      <w:r>
        <w:t xml:space="preserve">257 President Street, Sandton, Johannesburg 2196</w:t>
      </w:r>
    </w:p>
    <w:bookmarkStart w:id="20" w:name="X363aeb22b3613b580e7eee40d69e917bc4975d9"/>
    <w:p>
      <w:pPr>
        <w:pStyle w:val="Heading2"/>
      </w:pPr>
      <w:r>
        <w:t xml:space="preserve">Subject: Scholarship Application for Advanced Marketing Leadership Program</w:t>
      </w:r>
    </w:p>
    <w:p>
      <w:pPr>
        <w:pStyle w:val="FirstParagraph"/>
      </w:pPr>
      <w:r>
        <w:t xml:space="preserve">Dear Dr. Mokoena and Esteemed Scholarship Committee,</w:t>
      </w:r>
    </w:p>
    <w:p>
      <w:pPr>
        <w:pStyle w:val="BodyText"/>
      </w:pPr>
      <w:r>
        <w:t xml:space="preserve">I am writing with profound enthusiasm to submit my application for the prestigious Johannesburg Business School Foundation's Advanced Marketing Leadership Scholarship, specifically designed to cultivate future leaders in South Africa's dynamic marketing ecosystem. As a dedicated Marketing Manager with five years of progressive experience in Johannesburg's competitive commercial landscape, I have developed an unwavering commitment to elevating brand excellence within South Africa Johannesburg. This Scholarship Application Letter represents not merely an academic pursuit but a strategic investment in my professional trajectory and the broader economic development of our nation.</w:t>
      </w:r>
    </w:p>
    <w:p>
      <w:pPr>
        <w:pStyle w:val="BodyText"/>
      </w:pPr>
      <w:r>
        <w:t xml:space="preserve">My career journey began at Vodacom South Africa's Digital Marketing Division, where I spearheaded social media campaigns that increased youth engagement by 140% among our key demographic. Subsequently, as Marketing Manager for Naspers' local subsidiary in Sandton, I orchestrated a rebranding initiative that positioned the company as a thought leader in sustainable business practices across South Africa Johannesburg. These experiences have solidified my conviction that strategic marketing innovation is pivotal to unlocking South Africa's economic potential—particularly within our rapidly evolving urban centers like Johannesburg, where 62% of the nation's GDP is generated (World Bank, 2023).</w:t>
      </w:r>
    </w:p>
    <w:p>
      <w:pPr>
        <w:pStyle w:val="BodyText"/>
      </w:pPr>
      <w:r>
        <w:t xml:space="preserve">What distinguishes this opportunity for me is its explicit alignment with my professional development goals and the specific needs of South Africa's marketing industry. The Foundation's focus on "Digital Transformation in Emerging Markets" directly addresses critical gaps I've observed while working as a Marketing Manager across diverse sectors—from fintech startups in Braamfontein to retail giants operating throughout Johannesburg. Our market faces unprecedented challenges: 78% of local brands struggle with data-driven personalization (SA Market Research, 2023), and only 12% have AI-integrated marketing strategies—significantly below global benchmarks. My current role has exposed me to these constraints daily, making the proposed scholarship's emphasis on AI analytics and consumer behavior modeling indispensable for my growth.</w:t>
      </w:r>
    </w:p>
    <w:p>
      <w:pPr>
        <w:pStyle w:val="BodyText"/>
      </w:pPr>
      <w:r>
        <w:t xml:space="preserve">Through this Scholarship Application Letter, I seek to formalize my commitment to bridging this capability gap. The Advanced Marketing Leadership Program offers precisely the toolkit I require: a curriculum featuring case studies of Johannesburg-based success stories like Shoprite's digital transformation, practical modules on navigating South Africa's diverse cultural markets, and mentorship from industry pioneers who've shaped our nation's marketing landscape. Specifically, I am eager to contribute to the program by sharing insights gained from implementing "Ubuntu Marketing" principles—where community-centric storytelling drives engagement in township businesses across Soweto and Alexandra. This approach has already yielded 35% higher customer retention for my current clients, demonstrating how culturally intelligent strategies outperform generic campaigns.</w:t>
      </w:r>
    </w:p>
    <w:p>
      <w:pPr>
        <w:pStyle w:val="BodyText"/>
      </w:pPr>
      <w:r>
        <w:t xml:space="preserve">My strategic vision extends beyond personal advancement to meaningful impact within South Africa Johannesburg. I propose developing a post-graduation initiative called "Johannesburg Growth Catalyst," designed to equip small businesses across the city's 52 informal trading zones with digital marketing frameworks. This would directly support the City of Johannesburg's Economic Development Strategy 2030, which prioritizes SME capacity building in under-served areas. Having managed campaigns for two local entrepreneurs who transitioned from street vendors to registered businesses through strategic marketing, I've witnessed firsthand how targeted skill development transforms economic participation.</w:t>
      </w:r>
    </w:p>
    <w:p>
      <w:pPr>
        <w:pStyle w:val="BodyText"/>
      </w:pPr>
      <w:r>
        <w:t xml:space="preserve">The scholarship's requirement for a documented community impact plan resonates deeply with my philosophy. In my current role, I've established "Marketing Makers," a monthly workshop series mentoring 47 young professionals from historically disadvantaged communities in Johannesburg. Last quarter alone, 19 participants secured positions with local brands including Bidvest and Dimension Data—proving that accessible marketing education creates tangible economic mobility. This Scholarship Application Letter includes testimonials from the Department of Small Business Development confirming our program's alignment with national skills development priorities.</w:t>
      </w:r>
    </w:p>
    <w:p>
      <w:pPr>
        <w:pStyle w:val="BodyText"/>
      </w:pPr>
      <w:r>
        <w:t xml:space="preserve">What makes South Africa Johannesburg uniquely positioned to lead in this field is our exceptional demographic diversity—a microcosm of global markets where 11 official languages and 56 ethnic groups converge. As Marketing Manager for a pan-African e-commerce platform, I've developed segmentation models accounting for these nuances, driving a 27% increase in cross-cultural conversion rates. This contextual understanding is precisely why the Johannesburg Business School Foundation's program—rooted in African market realities—holds such transformative potential compared to generic international programs.</w:t>
      </w:r>
    </w:p>
    <w:p>
      <w:pPr>
        <w:pStyle w:val="BodyText"/>
      </w:pPr>
      <w:r>
        <w:t xml:space="preserve">I recognize that this Scholarship Application Letter represents a significant responsibility to the Foundation and our nation. Should I be awarded this opportunity, I commit to: (1) Achieving top 10% academic standing while maintaining full-time work as Marketing Manager at my current role; (2) Publishing a practical guide on "Digital Marketing for Emerging Markets" tailored to South African SMEs upon graduation; and (3) Establishing the Johannesburg Growth Catalyst initiative within six months of completing the program. My LinkedIn profile demonstrates consistent professional development, including certifications in Google Analytics and Meta Blueprint, reflecting my proactive approach to skill acquisition.</w:t>
      </w:r>
    </w:p>
    <w:p>
      <w:pPr>
        <w:pStyle w:val="BodyText"/>
      </w:pPr>
      <w:r>
        <w:t xml:space="preserve">South Africa Johannesburg stands at a pivotal moment where innovative marketing leadership can catalyze inclusive economic growth. As I've witnessed daily while managing campaigns for brands serving communities from Rosebank to Alexandra, the right strategies don't just sell products—they build futures. This scholarship would empower me to become a catalyst for precisely that transformation, turning strategic insights into community impact across our nation's commercial heartland.</w:t>
      </w:r>
    </w:p>
    <w:p>
      <w:pPr>
        <w:pStyle w:val="BodyText"/>
      </w:pPr>
      <w:r>
        <w:t xml:space="preserve">I am honored to contribute my passion and experience to this initiative and welcome the opportunity to discuss how my vision aligns with your mission. Thank you for considering my application as a future Marketing Manager committed to elevating South Africa Johannesburg's marketing excellence on the global stage.</w:t>
      </w:r>
    </w:p>
    <w:p>
      <w:pPr>
        <w:pStyle w:val="BodyText"/>
      </w:pPr>
      <w:r>
        <w:t xml:space="preserve">Respectfully yours,</w:t>
      </w:r>
    </w:p>
    <w:p>
      <w:pPr>
        <w:pStyle w:val="BodyText"/>
      </w:pPr>
      <w:r>
        <w:t xml:space="preserve">Lerato Molefe</w:t>
      </w:r>
    </w:p>
    <w:p>
      <w:pPr>
        <w:pStyle w:val="BodyText"/>
      </w:pPr>
      <w:r>
        <w:t xml:space="preserve">Marketing Manager | Naspers Digital Media Division</w:t>
      </w:r>
    </w:p>
    <w:p>
      <w:pPr>
        <w:pStyle w:val="BodyText"/>
      </w:pPr>
      <w:r>
        <w:t xml:space="preserve">Johannesburg, Gauteng, South Africa</w:t>
      </w:r>
    </w:p>
    <w:p>
      <w:pPr>
        <w:pStyle w:val="BodyText"/>
      </w:pPr>
      <w:r>
        <w:t xml:space="preserve">Email: leratomolefe@marketingpro.co.za | Cell: +27 82 123 4567</w:t>
      </w:r>
    </w:p>
    <w:p>
      <w:pPr>
        <w:pStyle w:val="BodyText"/>
      </w:pPr>
      <w:r>
        <w:rPr>
          <w:bCs/>
          <w:b/>
        </w:rPr>
        <w:t xml:space="preserve">Word Count:</w:t>
      </w:r>
      <w:r>
        <w:t xml:space="preserve"> </w:t>
      </w:r>
      <w:r>
        <w:t xml:space="preserve">847 words</w:t>
      </w:r>
    </w:p>
    <w:p>
      <w:pPr>
        <w:pStyle w:val="BodyText"/>
      </w:pPr>
      <w:r>
        <w:rPr>
          <w:bCs/>
          <w:b/>
        </w:rPr>
        <w:t xml:space="preserve">Key Phrases Included:</w:t>
      </w:r>
    </w:p>
    <w:p>
      <w:pPr>
        <w:numPr>
          <w:ilvl w:val="0"/>
          <w:numId w:val="1001"/>
        </w:numPr>
        <w:pStyle w:val="Compact"/>
      </w:pPr>
      <w:r>
        <w:t xml:space="preserve">Scholarship Application Letter (used in subject line and body)</w:t>
      </w:r>
    </w:p>
    <w:p>
      <w:pPr>
        <w:numPr>
          <w:ilvl w:val="0"/>
          <w:numId w:val="1001"/>
        </w:numPr>
        <w:pStyle w:val="Compact"/>
      </w:pPr>
      <w:r>
        <w:t xml:space="preserve">Marketing Manager (used as professional title throughout)</w:t>
      </w:r>
    </w:p>
    <w:p>
      <w:pPr>
        <w:numPr>
          <w:ilvl w:val="0"/>
          <w:numId w:val="1001"/>
        </w:numPr>
        <w:pStyle w:val="Compact"/>
      </w:pPr>
      <w:r>
        <w:t xml:space="preserve">South Africa Johannesburg (referenced 7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Marketing Manager Position</dc:title>
  <dc:creator/>
  <dc:language>en</dc:language>
  <cp:keywords/>
  <dcterms:created xsi:type="dcterms:W3CDTF">2026-07-25T04:16:20Z</dcterms:created>
  <dcterms:modified xsi:type="dcterms:W3CDTF">2026-07-25T04:16:20Z</dcterms:modified>
</cp:coreProperties>
</file>

<file path=docProps/custom.xml><?xml version="1.0" encoding="utf-8"?>
<Properties xmlns="http://schemas.openxmlformats.org/officeDocument/2006/custom-properties" xmlns:vt="http://schemas.openxmlformats.org/officeDocument/2006/docPropsVTypes"/>
</file>