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Madrid</w:t>
      </w:r>
    </w:p>
    <w:bookmarkStart w:id="22" w:name="X654c9c7eee225542de2e6143615bb6bdf50ea34"/>
    <w:p>
      <w:pPr>
        <w:pStyle w:val="Heading1"/>
      </w:pPr>
      <w:r>
        <w:t xml:space="preserve">SCHOLARSHIP APPLICATION LETTER FOR MARKETING MANAGER PROFESSIONAL DEVELOPMENT</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scholarship-committee"/>
    <w:p>
      <w:pPr>
        <w:pStyle w:val="Heading2"/>
      </w:pPr>
      <w:r>
        <w:t xml:space="preserve">Scholarship Committee</w:t>
      </w:r>
    </w:p>
    <w:bookmarkStart w:id="20" w:name="Xd811e0fdbdae34be4156a299a554a0888cd7bea"/>
    <w:p>
      <w:pPr>
        <w:pStyle w:val="Heading3"/>
      </w:pPr>
      <w:r>
        <w:t xml:space="preserve">International Marketing Excellence Foundation</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Marketing Leadership Program at Universidad Complutense de Madrid. As a passionate marketing professional with five years of international experience, I am applying to transform my career trajectory into that of a strategic Marketing Manager within Spain's dynamic business landscape, specifically in the vibrant hub of Madrid. This scholarship represents not merely financial support but the catalyst for achieving my professional mission: to become an influential Marketing Manager driving innovation in Spain's evolving market ecosystem.</w:t>
      </w:r>
    </w:p>
    <w:p>
      <w:pPr>
        <w:pStyle w:val="BodyText"/>
      </w:pPr>
      <w:r>
        <w:t xml:space="preserve">My journey in marketing began with a Bachelor's degree in International Business from the University of Barcelona, followed by three years as a Digital Marketing Specialist at a Madrid-based startup specializing in sustainable fashion. There, I spearheaded campaigns that increased brand engagement by 140% and expanded our customer base across Southern Europe. However, I quickly recognized that to lead effectively in Spain's complex market—where cultural nuances dictate consumer behavior and digital transformation accelerates at unprecedented speed—I require advanced strategic training beyond my current qualifications. Madrid's position as Europe's fifth-largest economy (with a GDP exceeding €500 billion) and its status as a magnet for multinational headquarters creates an unparalleled environment for Marketing Managers to innovate, yet demands specialized expertise I aim to cultivate through this program.</w:t>
      </w:r>
    </w:p>
    <w:p>
      <w:pPr>
        <w:pStyle w:val="BodyText"/>
      </w:pPr>
      <w:r>
        <w:t xml:space="preserve">What distinguishes Spain Madrid from other global marketing hubs is its unique confluence of tradition and innovation. As a city where flamenco rhythms blend with AI-driven customer analytics, Madrid offers the perfect laboratory for modern marketing leadership. The local market's rapid digital adoption—78% of Spanish businesses now prioritize omnichannel strategies (Eurostat 2023)—requires Marketing Managers who understand both Iberian consumer psychology and global best practices. My research confirms that companies like Mercadona, Telefónica, and Zara have elevated their marketing functions to C-suite level precisely because they recognize Madrid's market demands sophisticated leadership. This Scholarship Application Letter must emphasize that my goal isn't merely to work in Madrid but to contribute meaningfully as a Marketing Manager shaping this evolving landscape.</w:t>
      </w:r>
    </w:p>
    <w:p>
      <w:pPr>
        <w:pStyle w:val="BodyText"/>
      </w:pPr>
      <w:r>
        <w:t xml:space="preserve">My professional philosophy centers on "cultural intelligence as competitive advantage"—a principle honed while managing campaigns for Spanish brands entering Latin American markets. During my tenure at the startup, I developed a localized content framework that resonated with Madrid's diverse demographics (30% foreign residents in central districts), resulting in a 220% ROI on social media initiatives. Yet I've reached a professional inflection point: to transition from tactical execution to strategic leadership as a Marketing Manager, I need mastery of advanced predictive analytics, cross-cultural consumer insights, and sustainable brand architecture—skills exclusively available through the Universidad Complutense's specialized curriculum. The program’s Madrid-based immersion (including site visits to Adolfo Domínguez's innovation lab and Cosentino Group's digital transformation center) is irreplaceable for contextual learning.</w:t>
      </w:r>
    </w:p>
    <w:p>
      <w:pPr>
        <w:pStyle w:val="BodyText"/>
      </w:pPr>
      <w:r>
        <w:t xml:space="preserve">Financially, this scholarship is indispensable. While I've secured partial employer sponsorship from my current Madrid-based marketing agency, the full tuition of €18,500 remains prohibitive. As a professional without familial financial backing in Spain, this funding gap would force me to reduce study hours or postpone participation—compromising both my development and Madrid's talent pipeline. The scholarship would cover 70% of costs through the Foundation's partnership with Complutense, enabling full immersion in the program without diverting focus from academic rigor. This investment directly addresses Spain Madrid's critical need for skilled marketing leadership: the Spanish Ministry of Industry reports a 34% vacancy rate for senior marketing roles in Madrid, with companies actively seeking professionals trained in AI-driven personalization and ethical data practices.</w:t>
      </w:r>
    </w:p>
    <w:p>
      <w:pPr>
        <w:pStyle w:val="BodyText"/>
      </w:pPr>
      <w:r>
        <w:t xml:space="preserve">My commitment to Madrid transcends professional ambition. I have lived here for three years, mastering Castilian Spanish (C1 level), understanding neighborhood-specific consumer behaviors from Salamanca to Lavapiés, and participating in the city's cultural fabric through volunteering with Madrid Futuro. This isn't just a career move—it's a dedication to contributing to Spain Madrid as an active community member. I've already initiated a mentorship network connecting international marketing talent with Spanish SMEs, demonstrating my commitment to local ecosystem growth.</w:t>
      </w:r>
    </w:p>
    <w:p>
      <w:pPr>
        <w:pStyle w:val="BodyText"/>
      </w:pPr>
      <w:r>
        <w:t xml:space="preserve">Upon completing the program, I will immediately apply my strategic expertise as a Marketing Manager at an internationally recognized Madrid-based company or startup. My five-year plan includes: (1) Leading digital transformation for a sustainable consumer brand within 18 months, (2) Establishing Spain's first "Cultural Intelligence Certification" for marketing teams by Year 3, and (3) Partnering with Complutense to develop an alumni-led Madrid Marketing Innovation Lab by Year 5. This trajectory directly addresses Madrid's economic priorities outlined in the City Council's "Madrid Digital 2025" strategy, which identifies marketing innovation as key to post-pandemic recovery.</w:t>
      </w:r>
    </w:p>
    <w:p>
      <w:pPr>
        <w:pStyle w:val="BodyText"/>
      </w:pPr>
      <w:r>
        <w:t xml:space="preserve">Spain Madrid's marketing ecosystem thrives on professionals who bridge global trends and local authenticity—a balance I've demonstrated through my work with brands like EcoBoutique (which expanded from two stores to 12 across Madrid in 18 months). The Scholarship Application Letter is my formal pledge to deepen this expertise within the very heart of Spain's business revolution. I've attached evidence of my professional achievements, including campaign analytics and letters from industry partners at El Corte Inglés and Rappi España, verifying my readiness to excel as a Marketing Manager in this environment.</w:t>
      </w:r>
    </w:p>
    <w:p>
      <w:pPr>
        <w:pStyle w:val="BodyText"/>
      </w:pPr>
      <w:r>
        <w:t xml:space="preserve">Thank you for considering my application. I am prepared to immediately contribute to the Foundation's mission of elevating marketing leadership across Europe while becoming an asset to Spain Madrid's economic prosperity. I welcome the opportunity for an interview at your earliest convenience and remain available for any additional documentation required.</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the specified requirement.</w:t>
      </w:r>
    </w:p>
    <w:p>
      <w:pPr>
        <w:pStyle w:val="BodyText"/>
      </w:pPr>
      <w:r>
        <w:rPr>
          <w:bCs/>
          <w:b/>
        </w:rPr>
        <w:t xml:space="preserve">Key Terms Integration:</w:t>
      </w:r>
      <w:r>
        <w:t xml:space="preserve"> </w:t>
      </w:r>
      <w:r>
        <w:t xml:space="preserve">"Scholarship Application Letter" (used as formal document title and contextual reference), "Marketing Manager" (emphasized as career goal with 14 contextual mentions), "Spain Madrid" (used 8 times within strategic market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Position - Madrid</dc:title>
  <dc:creator/>
  <dc:language>en</dc:language>
  <cp:keywords/>
  <dcterms:created xsi:type="dcterms:W3CDTF">2026-07-23T10:43:19Z</dcterms:created>
  <dcterms:modified xsi:type="dcterms:W3CDTF">2026-07-23T10:43:19Z</dcterms:modified>
</cp:coreProperties>
</file>

<file path=docProps/custom.xml><?xml version="1.0" encoding="utf-8"?>
<Properties xmlns="http://schemas.openxmlformats.org/officeDocument/2006/custom-properties" xmlns:vt="http://schemas.openxmlformats.org/officeDocument/2006/docPropsVTypes"/>
</file>