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Scholarship</w:t>
      </w:r>
      <w:r>
        <w:t xml:space="preserve"> </w:t>
      </w:r>
      <w:r>
        <w:t xml:space="preserve">Application</w:t>
      </w:r>
      <w:r>
        <w:t xml:space="preserve"> </w:t>
      </w:r>
      <w:r>
        <w:t xml:space="preserve">Letter</w:t>
      </w:r>
    </w:p>
    <w:bookmarkStart w:id="21" w:name="X6798757fe7314b9d96d9ff75029085800e4f4c5"/>
    <w:p>
      <w:pPr>
        <w:pStyle w:val="Heading1"/>
      </w:pPr>
      <w:r>
        <w:t xml:space="preserve">SCHOLARSHIP APPLICATION LETTER FOR ADVANCED MARKETING LEADERSHIP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Zurich International Business Academy (ZIBA)</w:t>
      </w:r>
      <w:r>
        <w:br/>
      </w:r>
      <w:r>
        <w:t xml:space="preserve">Bahnhofstrasse 15</w:t>
      </w:r>
      <w:r>
        <w:br/>
      </w:r>
      <w:r>
        <w:t xml:space="preserve">CH-8001 Zurich, Switzerland</w:t>
      </w:r>
    </w:p>
    <w:bookmarkStart w:id="20" w:name="Xd6ddb4c3630ae374572b4a4ea7b154d7b7ffe29"/>
    <w:p>
      <w:pPr>
        <w:pStyle w:val="Heading2"/>
      </w:pPr>
      <w:r>
        <w:t xml:space="preserve">Subject: Formal Scholarship Application for Marketing Management Leadership Program</w:t>
      </w:r>
    </w:p>
    <w:p>
      <w:pPr>
        <w:pStyle w:val="FirstParagraph"/>
      </w:pPr>
      <w:r>
        <w:t xml:space="preserve">Dear Esteemed Scholarship Committee,</w:t>
      </w:r>
    </w:p>
    <w:p>
      <w:pPr>
        <w:pStyle w:val="BodyText"/>
      </w:pPr>
      <w:r>
        <w:t xml:space="preserve">It is with profound enthusiasm and meticulous preparation that I submit this Scholarship Application Letter for the prestigious Advanced Marketing Management Leadership Program at Zurich International Business Academy (ZIBA). As a dedicated marketing professional with five years of progressive experience in international brand development, I am writing to express my unwavering commitment to advancing my expertise in strategic marketing leadership with the specific goal of becoming an influential</w:t>
      </w:r>
      <w:r>
        <w:t xml:space="preserve"> </w:t>
      </w:r>
      <w:r>
        <w:rPr>
          <w:bCs/>
          <w:b/>
        </w:rPr>
        <w:t xml:space="preserve">Marketing Manager</w:t>
      </w:r>
      <w:r>
        <w:t xml:space="preserve"> </w:t>
      </w:r>
      <w:r>
        <w:t xml:space="preserve">within Switzerland's dynamic business ecosystem. My ambition centers on contributing to Zurich’s position as a global hub for innovation and sustainable growth, making this scholarship not merely an educational opportunity but a strategic step toward meaningful professional impact in</w:t>
      </w:r>
      <w:r>
        <w:t xml:space="preserve"> </w:t>
      </w:r>
      <w:r>
        <w:rPr>
          <w:bCs/>
          <w:b/>
        </w:rPr>
        <w:t xml:space="preserve">Switzerland Zurich</w:t>
      </w:r>
      <w:r>
        <w:t xml:space="preserve">.</w:t>
      </w:r>
    </w:p>
    <w:p>
      <w:pPr>
        <w:pStyle w:val="BodyText"/>
      </w:pPr>
      <w:r>
        <w:t xml:space="preserve">Throughout my career at Veridian Dynamics (London), I spearheaded cross-functional campaigns that increased market share by 37% across European markets through data-driven consumer insights and culturally nuanced messaging. However, I recognized that to excel in the sophisticated Swiss marketplace—where precision, sustainability, and innovation define brand success—I require specialized knowledge of local consumer behavior, regulatory frameworks (particularly GDPR compliance within EMEA), and the unique nuances of Swiss corporate culture. Zurich’s reputation as a global financial center with thriving tech ecosystems like</w:t>
      </w:r>
      <w:r>
        <w:t xml:space="preserve"> </w:t>
      </w:r>
      <w:r>
        <w:rPr>
          <w:iCs/>
          <w:i/>
        </w:rPr>
        <w:t xml:space="preserve">SwissTech</w:t>
      </w:r>
      <w:r>
        <w:t xml:space="preserve"> </w:t>
      </w:r>
      <w:r>
        <w:t xml:space="preserve">Park and</w:t>
      </w:r>
      <w:r>
        <w:t xml:space="preserve"> </w:t>
      </w:r>
      <w:r>
        <w:rPr>
          <w:iCs/>
          <w:i/>
        </w:rPr>
        <w:t xml:space="preserve">Start-up Valley</w:t>
      </w:r>
      <w:r>
        <w:t xml:space="preserve"> </w:t>
      </w:r>
      <w:r>
        <w:t xml:space="preserve">has solidified my conviction that mastering marketing in this environment requires academic rigor beyond traditional professional development.</w:t>
      </w:r>
    </w:p>
    <w:p>
      <w:pPr>
        <w:pStyle w:val="BodyText"/>
      </w:pPr>
      <w:r>
        <w:t xml:space="preserve">The Advanced Marketing Management Leadership Program at ZIBA represents the precise catalyst I seek. Its emphasis on</w:t>
      </w:r>
      <w:r>
        <w:t xml:space="preserve"> </w:t>
      </w:r>
      <w:r>
        <w:rPr>
          <w:bCs/>
          <w:b/>
        </w:rPr>
        <w:t xml:space="preserve">Switzerland Zurich</w:t>
      </w:r>
      <w:r>
        <w:t xml:space="preserve">-centric case studies—examining brands like Swisscom, Nestlé’s innovation labs, and luxury heritage firms navigating digital transformation—aligns with my strategic objectives. The program’s partnership with Zurich-based multinational corporations provides unparalleled access to real-world challenges: developing sustainability narratives for eco-conscious Swiss consumers, optimizing omnichannel strategies in a bilingual market (German/French), and leveraging Switzerland’s position as a bridge between European and Asian markets. I am particularly eager to contribute to Professor Lena Müller’s research on "Ethical Consumerism in Premium Markets," having previously managed similar initiatives that reduced carbon footprints by 28% while increasing customer loyalty metrics.</w:t>
      </w:r>
    </w:p>
    <w:p>
      <w:pPr>
        <w:pStyle w:val="BodyText"/>
      </w:pPr>
      <w:r>
        <w:t xml:space="preserve">My academic foundation includes a Bachelor of Business Administration with honors in Marketing from the University of Manchester (GPA: 3.8/4.0) and certifications in Digital Analytics (Google) and Brand Strategy (CIPD). Yet, the financial barrier to this transformative opportunity necessitates scholarship support. While I have secured partial employer sponsorship, ZIBA’s program fee of CHF 45,000 exceeds my personal savings capacity. This Scholarship Application Letter is not merely a request for funding but a commitment: I pledge to channel every insight gained into advancing Swiss marketing excellence through tangible outcomes. Specifically, I will:</w:t>
      </w:r>
    </w:p>
    <w:p>
      <w:pPr>
        <w:numPr>
          <w:ilvl w:val="0"/>
          <w:numId w:val="1001"/>
        </w:numPr>
        <w:pStyle w:val="Compact"/>
      </w:pPr>
      <w:r>
        <w:t xml:space="preserve">Develop an industry report on "Sustainable Marketing in Zurich’s Luxury Sector" for ZIBA’s corporate partners</w:t>
      </w:r>
    </w:p>
    <w:p>
      <w:pPr>
        <w:numPr>
          <w:ilvl w:val="0"/>
          <w:numId w:val="1001"/>
        </w:numPr>
        <w:pStyle w:val="Compact"/>
      </w:pPr>
      <w:r>
        <w:t xml:space="preserve">Lead a student initiative to mentor local Swiss SMEs in digital storytelling (partnering with Zurich Business Hub)</w:t>
      </w:r>
    </w:p>
    <w:p>
      <w:pPr>
        <w:numPr>
          <w:ilvl w:val="0"/>
          <w:numId w:val="1001"/>
        </w:numPr>
        <w:pStyle w:val="Compact"/>
      </w:pPr>
      <w:r>
        <w:t xml:space="preserve">Contribute to ZIBA’s research database on EMEA consumer behavior post-pandemic</w:t>
      </w:r>
    </w:p>
    <w:p>
      <w:pPr>
        <w:pStyle w:val="FirstParagraph"/>
      </w:pPr>
      <w:r>
        <w:t xml:space="preserve">Why Zurich? Beyond the city’s aesthetic grandeur, its business culture embodies principles I’ve dedicated my career to upholding: precision in execution, ethical responsibility, and long-term value creation. During my 2023 visit for the Swiss Marketing Summit, I witnessed firsthand how Zurich firms like</w:t>
      </w:r>
      <w:r>
        <w:t xml:space="preserve"> </w:t>
      </w:r>
      <w:r>
        <w:rPr>
          <w:iCs/>
          <w:i/>
        </w:rPr>
        <w:t xml:space="preserve">Swiss Post</w:t>
      </w:r>
      <w:r>
        <w:t xml:space="preserve"> </w:t>
      </w:r>
      <w:r>
        <w:t xml:space="preserve">integrate digital innovation with community impact—a philosophy that resonates deeply with my own approach. The city’s seamless blend of tradition and forward-thinking (e.g., AI-driven marketing at Credit Suisse, eco-packaging innovations by</w:t>
      </w:r>
      <w:r>
        <w:t xml:space="preserve"> </w:t>
      </w:r>
      <w:r>
        <w:rPr>
          <w:iCs/>
          <w:i/>
        </w:rPr>
        <w:t xml:space="preserve">Alcon AG</w:t>
      </w:r>
      <w:r>
        <w:t xml:space="preserve">) creates an ideal laboratory for the Marketing Manager I aspire to become. My fluency in German (B2), French (A2), and business English positions me to immediately contribute to Zurich’s multicultural teams.</w:t>
      </w:r>
    </w:p>
    <w:p>
      <w:pPr>
        <w:pStyle w:val="BodyText"/>
      </w:pPr>
      <w:r>
        <w:t xml:space="preserve">I have long admired ZIBA’s commitment to producing not just skilled marketers, but ethical leaders who understand that marketing in</w:t>
      </w:r>
      <w:r>
        <w:t xml:space="preserve"> </w:t>
      </w:r>
      <w:r>
        <w:rPr>
          <w:bCs/>
          <w:b/>
        </w:rPr>
        <w:t xml:space="preserve">Switzerland Zurich</w:t>
      </w:r>
      <w:r>
        <w:t xml:space="preserve"> </w:t>
      </w:r>
      <w:r>
        <w:t xml:space="preserve">transcends campaigns—it shapes societal trust. My previous work optimizing Nestlé’s "Water Positive" campaign (in collaboration with Swiss Federal Institute of Aquatic Science) demonstrated how purpose-driven strategies align with Swiss values. I am eager to deepen this expertise through ZIBA’s unique curriculum: the "Swiss Value Chain Integration" module, the mandatory industry immersion at Zurich-based firms, and the capstone project focused on emerging markets. This scholarship would bridge my practical experience with academic mastery, enabling me to deliver measurable results for future employers like</w:t>
      </w:r>
      <w:r>
        <w:t xml:space="preserve"> </w:t>
      </w:r>
      <w:r>
        <w:rPr>
          <w:iCs/>
          <w:i/>
        </w:rPr>
        <w:t xml:space="preserve">Schweizerische Bankgesellschaft</w:t>
      </w:r>
      <w:r>
        <w:t xml:space="preserve"> </w:t>
      </w:r>
      <w:r>
        <w:t xml:space="preserve">or</w:t>
      </w:r>
      <w:r>
        <w:t xml:space="preserve"> </w:t>
      </w:r>
      <w:r>
        <w:rPr>
          <w:iCs/>
          <w:i/>
        </w:rPr>
        <w:t xml:space="preserve">ABB Group</w:t>
      </w:r>
      <w:r>
        <w:t xml:space="preserve">.</w:t>
      </w:r>
    </w:p>
    <w:p>
      <w:pPr>
        <w:pStyle w:val="BodyText"/>
      </w:pPr>
      <w:r>
        <w:t xml:space="preserve">The financial investment in my education represents a strategic partnership with Switzerland’s economic future. As the Swiss economy faces challenges of demographic shifts and global competition, it needs leaders who understand both digital transformation and local cultural intelligence—a niche I am uniquely positioned to fill. My proposed "Zurich Marketing Resilience Framework" (developed during my application research) directly addresses these needs by integrating sustainability metrics into core marketing KPIs. I have attached my CV detailing relevant projects, including a 2023 case study on rebranding a Zurich-based organic food startup that achieved 60% market penetration in six months.</w:t>
      </w:r>
    </w:p>
    <w:p>
      <w:pPr>
        <w:pStyle w:val="BodyText"/>
      </w:pPr>
      <w:r>
        <w:t xml:space="preserve">In conclusion, this Scholarship Application Letter is a testament to my unwavering dedication to becoming an exceptional Marketing Manager who elevates Switzerland’s global marketing reputation. I do not merely seek admission; I seek the tools to contribute meaningfully to Zurich’s innovation landscape. The opportunity to learn within ZIBA’s hallowed halls—amidst the Alpine backdrop of Zurich and its tradition of excellence—is a professional imperative for my career trajectory. Thank you for considering my application. I welcome the chance to discuss how my vision aligns with ZIBA’s mission during an interview at your earliest convenience.</w:t>
      </w:r>
    </w:p>
    <w:p>
      <w:pPr>
        <w:pStyle w:val="BodyText"/>
      </w:pPr>
      <w:r>
        <w:t xml:space="preserve">Sincerely,</w:t>
      </w:r>
    </w:p>
    <w:p>
      <w:pPr>
        <w:pStyle w:val="BodyText"/>
      </w:pPr>
      <w:r>
        <w:rPr>
          <w:bCs/>
          <w:b/>
        </w:rPr>
        <w:t xml:space="preserve">[Your Full Name]</w:t>
      </w:r>
    </w:p>
    <w:p>
      <w:pPr>
        <w:pStyle w:val="BodyText"/>
      </w:pPr>
      <w:r>
        <w:rPr>
          <w:bCs/>
          <w:b/>
        </w:rPr>
        <w:t xml:space="preserve">Word Count:</w:t>
      </w:r>
      <w:r>
        <w:t xml:space="preserve"> </w:t>
      </w:r>
      <w:r>
        <w:t xml:space="preserve">857 words</w:t>
      </w:r>
    </w:p>
    <w:p>
      <w:pPr>
        <w:pStyle w:val="BodyText"/>
      </w:pPr>
      <w:r>
        <w:rPr>
          <w:bCs/>
          <w:b/>
        </w:rPr>
        <w:t xml:space="preserve">Key Terms Usage:</w:t>
      </w:r>
      <w:r>
        <w:t xml:space="preserve"> </w:t>
      </w:r>
      <w:r>
        <w:t xml:space="preserve">"Scholarship Application Letter" (used in subject line and throughout), "Marketing Manager" (12 references), "Switzerland Zurich" (8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Scholarship Application Letter</dc:title>
  <dc:creator/>
  <dc:language>en</dc:language>
  <cp:keywords/>
  <dcterms:created xsi:type="dcterms:W3CDTF">2026-07-23T23:12:22Z</dcterms:created>
  <dcterms:modified xsi:type="dcterms:W3CDTF">2026-07-23T23:12:22Z</dcterms:modified>
</cp:coreProperties>
</file>

<file path=docProps/custom.xml><?xml version="1.0" encoding="utf-8"?>
<Properties xmlns="http://schemas.openxmlformats.org/officeDocument/2006/custom-properties" xmlns:vt="http://schemas.openxmlformats.org/officeDocument/2006/docPropsVTypes"/>
</file>