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Marketing Manager Advanced Leadership Scholarship Program</w:t>
      </w:r>
    </w:p>
    <w:bookmarkEnd w:id="20"/>
    <w:p>
      <w:pPr>
        <w:pStyle w:val="BodyText"/>
      </w:pPr>
      <w:r>
        <w:t xml:space="preserve">Dear Esteemed Scholarship Committee,</w:t>
      </w:r>
    </w:p>
    <w:p>
      <w:pPr>
        <w:pStyle w:val="BodyText"/>
      </w:pPr>
      <w:r>
        <w:t xml:space="preserve">I am writing with profound enthusiasm to submit my application for the prestigious Marketing Manager Advanced Leadership Scholarship Program. As a dedicated marketing professional with five years of progressive experience in digital strategy and brand development, I seek this transformative opportunity to advance my career trajectory toward becoming a visionary Marketing Manager within the dynamic ecosystem of United States San Francisco. This Scholarship Application Letter represents not merely an academic pursuit, but a strategic investment in my ability to contribute meaningfully to San Francisco's innovative marketing landscape—a city that has become the global epicenter for marketing excellence where technology, creativity, and cultural influence converge.</w:t>
      </w:r>
    </w:p>
    <w:bookmarkStart w:id="21" w:name="why-san-francisco-why-now"/>
    <w:p>
      <w:pPr>
        <w:pStyle w:val="Heading2"/>
      </w:pPr>
      <w:r>
        <w:t xml:space="preserve">Why San Francisco? Why Now?</w:t>
      </w:r>
    </w:p>
    <w:p>
      <w:pPr>
        <w:pStyle w:val="FirstParagraph"/>
      </w:pPr>
      <w:r>
        <w:t xml:space="preserve">The unique confluence of venture capital, tech innovation, and cultural diversity in United States San Francisco creates an unparalleled environment for marketing evolution. Having spent three years as a Digital Marketing Specialist at a mid-sized SaaS company in the Bay Area, I witnessed firsthand how San Francisco's marketing landscape demands professionals who bridge data analytics with authentic human connection. The city isn't merely my workplace—it is my professional laboratory. From Silicon Valley's tech titans to emerging startups in SOMA and the creative energy of Mission District, every neighborhood offers distinct marketing challenges that shape industry best practices. My current role has immersed me in campaigns for clients across healthcare technology and sustainable fashion—sectors where San Francisco leads global innovation, requiring marketers who understand both algorithmic precision and cultural nuance.</w:t>
      </w:r>
    </w:p>
    <w:p>
      <w:pPr>
        <w:pStyle w:val="BodyText"/>
      </w:pPr>
      <w:r>
        <w:t xml:space="preserve">What distinguishes my ambition is my commitment to elevating marketing beyond traditional metrics. I've observed how top companies like Salesforce, Airbnb, and Uber in United States San Francisco are redefining success through purpose-driven campaigns that resonate with socially conscious consumers. This isn't just about increasing click-through rates; it's about creating meaningful cultural impact—something I aspire to lead as a Marketing Manager. However, the rigorous certification required for senior marketing roles in this ecosystem demands specialized expertise in areas like predictive analytics, cross-platform storytelling, and ethical data utilization that currently exceeds my professional development budget.</w:t>
      </w:r>
    </w:p>
    <w:bookmarkEnd w:id="21"/>
    <w:bookmarkStart w:id="22" w:name="professional-foundation-strategic-vision"/>
    <w:p>
      <w:pPr>
        <w:pStyle w:val="Heading2"/>
      </w:pPr>
      <w:r>
        <w:t xml:space="preserve">Professional Foundation &amp; Strategic Vision</w:t>
      </w:r>
    </w:p>
    <w:p>
      <w:pPr>
        <w:pStyle w:val="FirstParagraph"/>
      </w:pPr>
      <w:r>
        <w:t xml:space="preserve">My journey began with a Bachelor's degree in Communications, followed by two years developing integrated campaigns for local nonprofits where I learned to maximize limited budgets through community-driven marketing. I then transitioned to the corporate sector at TechGrowth Solutions, where I spearheaded a rebranding initiative that increased customer retention by 37% within 18 months. This experience revealed my aptitude for connecting brand identity with measurable business outcomes—a critical skill for any Marketing Manager in today's competitive market.</w:t>
      </w:r>
    </w:p>
    <w:p>
      <w:pPr>
        <w:pStyle w:val="BodyText"/>
      </w:pPr>
      <w:r>
        <w:t xml:space="preserve">Recently, I've led our company's social commerce pivot during the pandemic, implementing TikTok and Instagram shopping features that drove a 210% revenue increase from Gen Z audiences. What truly defined this project was my collaborative approach: partnering with product teams to align messaging with user experience design and leveraging real-time analytics to optimize campaigns daily. These experiences crystallized my understanding that effective Marketing Manager leadership requires not just creativity, but the ability to synthesize data across functions—exactly the skill set our proposed scholarship program cultivates.</w:t>
      </w:r>
    </w:p>
    <w:p>
      <w:pPr>
        <w:pStyle w:val="BodyText"/>
      </w:pPr>
      <w:r>
        <w:t xml:space="preserve">Yet, I recognize that to advance into strategic roles managing $5M+ budgets (as required by many San Francisco marketing leadership positions), I need formalized expertise in advanced market segmentation and AI-driven personalization. My current professional development plan includes completing the Stanford Digital Marketing Strategy Certificate—program specifically designed for leaders operating within United States San Francisco's unique market context. This scholarship would directly enable me to access this program without compromising my family's financial stability or taking on debt that could limit my long-term career mobility in our city.</w:t>
      </w:r>
    </w:p>
    <w:bookmarkEnd w:id="22"/>
    <w:bookmarkStart w:id="23" w:name="X568e0b5bd4e1ff7282262b8586f22eb8f1d116d"/>
    <w:p>
      <w:pPr>
        <w:pStyle w:val="Heading2"/>
      </w:pPr>
      <w:r>
        <w:t xml:space="preserve">The San Francisco Advantage: Why This Scholarship Matters</w:t>
      </w:r>
    </w:p>
    <w:p>
      <w:pPr>
        <w:pStyle w:val="FirstParagraph"/>
      </w:pPr>
      <w:r>
        <w:t xml:space="preserve">San Francisco's marketing ecosystem offers irreplaceable opportunities that cannot be replicated elsewhere. The city hosts over 40% of the nation's top marketing technology firms, including industry leaders like Adobe and HubSpot who regularly partner with local universities for talent development. By securing this scholarship to study in San Francisco, I'll gain direct access to these networks through campus events at UC Berkeley Haas and SFO Marketing Leadership Forums—opportunities that would otherwise remain inaccessible due to cost barriers.</w:t>
      </w:r>
    </w:p>
    <w:p>
      <w:pPr>
        <w:pStyle w:val="BodyText"/>
      </w:pPr>
      <w:r>
        <w:t xml:space="preserve">Furthermore, the city's commitment to inclusive innovation aligns with my professional ethos. During my time here, I've volunteered with Code2040 to mentor Black and Latinx students in digital marketing—a program deeply valued by San Francisco's corporate community. The scholarship would allow me to continue this work while developing expertise in culturally intelligent marketing strategies essential for representing diverse brands across United States San Francisco's multicultural marketplace.</w:t>
      </w:r>
    </w:p>
    <w:p>
      <w:pPr>
        <w:pStyle w:val="BodyText"/>
      </w:pPr>
      <w:r>
        <w:t xml:space="preserve">My long-term vision extends beyond personal advancement. I aim to establish a consulting practice focused on helping mission-driven startups navigate the San Francisco market with ethical, data-informed campaigns. This requires understanding not just marketing tactics, but the city's unique regulatory environment (like California Consumer Privacy Act) and community expectations—knowledge this scholarship will provide through its curriculum co-designed with local industry leaders.</w:t>
      </w:r>
    </w:p>
    <w:bookmarkEnd w:id="23"/>
    <w:bookmarkStart w:id="24" w:name="why-im-the-ideal-candidate"/>
    <w:p>
      <w:pPr>
        <w:pStyle w:val="Heading2"/>
      </w:pPr>
      <w:r>
        <w:t xml:space="preserve">Why I'm the Ideal Candidate</w:t>
      </w:r>
    </w:p>
    <w:p>
      <w:pPr>
        <w:pStyle w:val="FirstParagraph"/>
      </w:pPr>
      <w:r>
        <w:t xml:space="preserve">My application stands apart through three key attributes:</w:t>
      </w:r>
    </w:p>
    <w:p>
      <w:pPr>
        <w:numPr>
          <w:ilvl w:val="0"/>
          <w:numId w:val="1001"/>
        </w:numPr>
        <w:pStyle w:val="Compact"/>
      </w:pPr>
      <w:r>
        <w:rPr>
          <w:bCs/>
          <w:b/>
        </w:rPr>
        <w:t xml:space="preserve">San Francisco-Embedded Experience:</w:t>
      </w:r>
      <w:r>
        <w:t xml:space="preserve"> </w:t>
      </w:r>
      <w:r>
        <w:t xml:space="preserve">I've navigated local market nuances—from navigating Salesforce's enterprise sales cycle to understanding the cultural sensitivities required for marketing in Tenderloin neighborhoods.</w:t>
      </w:r>
    </w:p>
    <w:p>
      <w:pPr>
        <w:numPr>
          <w:ilvl w:val="0"/>
          <w:numId w:val="1001"/>
        </w:numPr>
        <w:pStyle w:val="Compact"/>
      </w:pPr>
      <w:r>
        <w:rPr>
          <w:bCs/>
          <w:b/>
        </w:rPr>
        <w:t xml:space="preserve">Data-to-Culture Translation:</w:t>
      </w:r>
      <w:r>
        <w:t xml:space="preserve"> </w:t>
      </w:r>
      <w:r>
        <w:t xml:space="preserve">Unlike purely analytical marketers, I bridge numbers and narrative: my recent campaign increased engagement by 150% while maintaining 94% brand alignment across all touchpoints.</w:t>
      </w:r>
    </w:p>
    <w:p>
      <w:pPr>
        <w:numPr>
          <w:ilvl w:val="0"/>
          <w:numId w:val="1001"/>
        </w:numPr>
        <w:pStyle w:val="Compact"/>
      </w:pPr>
      <w:r>
        <w:rPr>
          <w:bCs/>
          <w:b/>
        </w:rPr>
        <w:t xml:space="preserve">Community Commitment:</w:t>
      </w:r>
      <w:r>
        <w:t xml:space="preserve"> </w:t>
      </w:r>
      <w:r>
        <w:t xml:space="preserve">I've volunteered with SFMOMA's digital outreach program for two years, demonstrating that marketing excellence requires civic responsibility—a principle embedded in San Francisco's cultural DNA.</w:t>
      </w:r>
    </w:p>
    <w:p>
      <w:pPr>
        <w:pStyle w:val="FirstParagraph"/>
      </w:pPr>
      <w:r>
        <w:t xml:space="preserve">My current salary (at $85,000 annually) makes self-funding this advanced certification financially untenable without jeopardizing my family's stability. The scholarship represents not just educational access, but the opportunity to become a professional who contributes to San Francisco's marketing legacy rather than merely participating in its economy.</w:t>
      </w:r>
    </w:p>
    <w:bookmarkEnd w:id="24"/>
    <w:bookmarkStart w:id="25" w:name="Xd236ec302cc0d6ce03db31a96fadf9e98a637b2"/>
    <w:p>
      <w:pPr>
        <w:pStyle w:val="Heading2"/>
      </w:pPr>
      <w:r>
        <w:t xml:space="preserve">Conclusion: A Strategic Investment in San Francisco's Future</w:t>
      </w:r>
    </w:p>
    <w:p>
      <w:pPr>
        <w:pStyle w:val="FirstParagraph"/>
      </w:pPr>
      <w:r>
        <w:t xml:space="preserve">As I prepare to submit this Scholarship Application Letter, I consider my candidacy not merely as a request for funding, but as an investment in the future of marketing leadership within United States San Francisco. The city doesn't just need more Marketing Managers—it needs leaders who understand that authentic connection in our digital age requires empathy as much as analytics. My journey from local nonprofit campaigns to corporate strategy has equipped me with this dual perspective, and this scholarship will provide the final credential to lead teams driving meaningful change across San Francisco's marketing landscape.</w:t>
      </w:r>
    </w:p>
    <w:p>
      <w:pPr>
        <w:pStyle w:val="BodyText"/>
      </w:pPr>
      <w:r>
        <w:t xml:space="preserve">With deep respect for your committee's mission to cultivate the next generation of industry leaders, I am eager to contribute my energy and insights to your program. I would be honored to represent both the values of this scholarship and the spirit of innovation that defines Marketing Manager excellence in San Francisco. Thank you for considering my application—I welcome any opportunity to discuss how my background aligns with your vision for empowering marketers who will shape our city's future.</w:t>
      </w:r>
    </w:p>
    <w:bookmarkEnd w:id="25"/>
    <w:p>
      <w:pPr>
        <w:pStyle w:val="BodyText"/>
      </w:pPr>
      <w:r>
        <w:t xml:space="preserve">Sincerely,</w:t>
      </w:r>
    </w:p>
    <w:p>
      <w:pPr>
        <w:pStyle w:val="BodyText"/>
      </w:pPr>
      <w:r>
        <w:t xml:space="preserve">Alex Morgan</w:t>
      </w:r>
    </w:p>
    <w:p>
      <w:pPr>
        <w:pStyle w:val="BodyText"/>
      </w:pPr>
      <w:r>
        <w:t xml:space="preserve">San Francisco, California</w:t>
      </w:r>
    </w:p>
    <w:p>
      <w:pPr>
        <w:pStyle w:val="BodyText"/>
      </w:pPr>
      <w:r>
        <w:t xml:space="preserve">Email: alex.morgan@email.com | Phone: (415) 555-0198</w:t>
      </w:r>
    </w:p>
    <w:p>
      <w:pPr>
        <w:pStyle w:val="BodyText"/>
      </w:pPr>
      <w:r>
        <w:t xml:space="preserve">This Scholarship Application Letter represents a commitment to elevate marketing leadership within United States San Francisco's ecosystem, demonstrating how strategic education fuels innovation in the heart of the tech-driven marketing revolution.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Program</dc:title>
  <dc:creator/>
  <cp:keywords/>
  <dcterms:created xsi:type="dcterms:W3CDTF">2026-07-24T11:17:32Z</dcterms:created>
  <dcterms:modified xsi:type="dcterms:W3CDTF">2026-07-24T11:17:32Z</dcterms:modified>
</cp:coreProperties>
</file>

<file path=docProps/custom.xml><?xml version="1.0" encoding="utf-8"?>
<Properties xmlns="http://schemas.openxmlformats.org/officeDocument/2006/custom-properties" xmlns:vt="http://schemas.openxmlformats.org/officeDocument/2006/docPropsVTypes"/>
</file>