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For Admission to Graduate Studies at the University of Melbourne, Australia</w:t>
      </w:r>
    </w:p>
    <w:bookmarkEnd w:id="20"/>
    <w:p>
      <w:pPr>
        <w:pStyle w:val="BodyText"/>
      </w:pPr>
      <w:r>
        <w:t xml:space="preserve">Mason Thompson</w:t>
      </w:r>
      <w:r>
        <w:br/>
      </w:r>
      <w:r>
        <w:t xml:space="preserve">123 Innovation Avenue</w:t>
      </w:r>
      <w:r>
        <w:br/>
      </w:r>
      <w:r>
        <w:t xml:space="preserve">Boston, MA 02108</w:t>
      </w:r>
      <w:r>
        <w:br/>
      </w:r>
      <w:r>
        <w:t xml:space="preserve">United States of America</w:t>
      </w:r>
      <w:r>
        <w:br/>
      </w:r>
      <w:r>
        <w:t xml:space="preserve">Email: mason.thompson@email.com</w:t>
      </w:r>
      <w:r>
        <w:br/>
      </w:r>
      <w:r>
        <w:t xml:space="preserve">Phone: +1 (617) 555-0198</w:t>
      </w:r>
    </w:p>
    <w:p>
      <w:pPr>
        <w:pStyle w:val="BodyText"/>
      </w:pPr>
      <w:r>
        <w:t xml:space="preserve">Admissions Committee</w:t>
      </w:r>
    </w:p>
    <w:p>
      <w:pPr>
        <w:pStyle w:val="BodyText"/>
      </w:pPr>
      <w:r>
        <w:t xml:space="preserve">Scholarship Programs Office</w:t>
      </w:r>
    </w:p>
    <w:p>
      <w:pPr>
        <w:pStyle w:val="BodyText"/>
      </w:pPr>
      <w:r>
        <w:t xml:space="preserve">University of Melbourne</w:t>
      </w:r>
    </w:p>
    <w:p>
      <w:pPr>
        <w:pStyle w:val="BodyText"/>
      </w:pPr>
      <w:r>
        <w:t xml:space="preserve">Parkville, VIC 3010</w:t>
      </w:r>
    </w:p>
    <w:p>
      <w:pPr>
        <w:pStyle w:val="BodyText"/>
      </w:pPr>
      <w:r>
        <w:t xml:space="preserve">Australia</w:t>
      </w:r>
    </w:p>
    <w:bookmarkStart w:id="21" w:name="date-may-15-2024"/>
    <w:p>
      <w:pPr>
        <w:pStyle w:val="Heading2"/>
      </w:pPr>
      <w:r>
        <w:t xml:space="preserve">Date: May 15, 2024</w:t>
      </w:r>
    </w:p>
    <w:p>
      <w:pPr>
        <w:pStyle w:val="FirstParagraph"/>
      </w:pPr>
      <w:r>
        <w:t xml:space="preserve">Subject: Formal Scholarship Application Letter from Mason Thompson for Graduate Studies in Environmental Science at University of Melbourne</w:t>
      </w:r>
    </w:p>
    <w:bookmarkEnd w:id="21"/>
    <w:p>
      <w:pPr>
        <w:pStyle w:val="BodyText"/>
      </w:pPr>
      <w:r>
        <w:t xml:space="preserve">Dear Esteemed Scholarship Committee,</w:t>
      </w:r>
    </w:p>
    <w:p>
      <w:pPr>
        <w:pStyle w:val="BodyText"/>
      </w:pPr>
      <w:r>
        <w:t xml:space="preserve">It is with profound enthusiasm and deep respect for Australia Melbourne's academic excellence that I submit my Scholarship Application Letter as a prospective graduate student. Having dedicated my academic journey to addressing global sustainability challenges, I have meticulously selected the University of Melbourne's Master of Environmental Science program as the pivotal step toward realizing my professional mission. This Scholarship Application Letter serves not merely as an application, but as a testament to my unwavering commitment to contributing meaningfully to Australia Melbourne's environmental landscape and international conservation efforts.</w:t>
      </w:r>
    </w:p>
    <w:p>
      <w:pPr>
        <w:pStyle w:val="BodyText"/>
      </w:pPr>
      <w:r>
        <w:t xml:space="preserve">My academic foundation began at the Massachusetts Institute of Technology (MIT), where I graduated with honors in Environmental Engineering, maintaining a 3.9/4.0 GPA while leading a student initiative to develop urban water filtration systems for underserved communities in Boston. However, my true inspiration emerged during fieldwork in Victoria's Great Otway National Park during a study-abroad program – witnessing firsthand the delicate balance between conservation and community needs cemented my resolve to pursue advanced studies within Australia Melbourne. The University of Melbourne's unique integration of ecological research with Indigenous land management practices, particularly through the Centre for Environmental Research, aligns perfectly with my aspiration to develop culturally sensitive environmental solutions.</w:t>
      </w:r>
    </w:p>
    <w:p>
      <w:pPr>
        <w:pStyle w:val="BodyText"/>
      </w:pPr>
      <w:r>
        <w:t xml:space="preserve">What distinguishes Australia Melbourne from other global academic destinations is its unparalleled commitment to practical environmental innovation. The university's partnership with the Victorian Department of Environment, Land, Water and Planning (DELWP) directly informs my research focus on climate-resilient coastal ecosystems – a critical concern for Melbourne's shoreline communities facing sea-level rise. In my preliminary research proposal titled "Integrating Traditional Ecological Knowledge into Urban Mangrove Restoration," I intend to collaborate with the Wurundjeri Woi-wurrung Cultural Heritage Aboriginal Corporation, a partnership uniquely enabled by Melbourne's location within Victoria's Indigenous cultural heartland. This project would directly support Australia Melbourne's strategic goal of embedding First Peoples' knowledge in environmental science – an opportunity unavailable at any other institution I considered.</w:t>
      </w:r>
    </w:p>
    <w:p>
      <w:pPr>
        <w:pStyle w:val="BodyText"/>
      </w:pPr>
      <w:r>
        <w:t xml:space="preserve">Financial considerations necessitate this Scholarship Application Letter. While my undergraduate scholarship covered 60% of my tuition, the full cost of living and specialized equipment for field research in Australia Melbourne exceeds my family's resources. My parents, both educators in rural Maine with modest incomes, have exhausted their savings to support my education thus far. The proposed scholarship would alleviate this burden while enabling me to fully engage with Melbourne's academic ecosystem – including participation in the university's renowned 'Melbourne Sustainability Forum' and access to the $2M Environmental Science Research Lab. Without financial support, I would be constrained to part-time work, jeopardizing my ability to contribute meaningfully to research teams studying Melbourne's urban heat island effect.</w:t>
      </w:r>
    </w:p>
    <w:p>
      <w:pPr>
        <w:pStyle w:val="BodyText"/>
      </w:pPr>
      <w:r>
        <w:t xml:space="preserve">Mason's professional trajectory has been deliberately shaped by Australia Melbourne's academic ethos. Last year, I presented my thesis on watershed management at the International Association for Hydrological Sciences conference in Sydney, where I connected with Professor Elena Rossi of Melbourne's School of Earth Sciences – who subsequently invited me to join her team researching urban water security. This mentorship opportunity exemplifies why Australia Melbourne represents the ideal environment for my growth. The university's 'Global Mobility' program would allow me to spend two semesters collaborating with researchers at the Australian National University in Canberra, further enriching my understanding of national environmental policy frameworks that directly impact Melbourne's sustainability initiatives.</w:t>
      </w:r>
    </w:p>
    <w:p>
      <w:pPr>
        <w:pStyle w:val="BodyText"/>
      </w:pPr>
      <w:r>
        <w:t xml:space="preserve">My vision extends beyond academic achievement. I aspire to establish a non-profit organization focused on coastal community resilience, with Melbourne as its headquarters – creating an Australian hub for global environmental collaboration. This would involve training Indigenous rangers in climate adaptation techniques while developing scalable models adopted by cities across Southeast Asia. The University of Melbourne's strong alumni network in environmental policy, including recent graduates now advising the Victorian Government on the Climate Change Act 2023, provides the essential foundation for this long-term impact. Australia Melbourne's location at the intersection of global research networks and practical community engagement makes it irreplaceable for my mission to transform theoretical knowledge into actionable environmental justice.</w:t>
      </w:r>
    </w:p>
    <w:p>
      <w:pPr>
        <w:pStyle w:val="BodyText"/>
      </w:pPr>
      <w:r>
        <w:t xml:space="preserve">Throughout my academic journey, I have cultivated resilience through challenging circumstances. During the 2021 pandemic, I developed a low-cost air quality monitoring system for Boston's East End – a project that later earned me recognition from the Massachusetts Environmental Protection Agency. This experience taught me to navigate constraints creatively while maintaining scientific rigor – skills directly applicable to conducting field research in resource-limited communities across Australia Melbourne. My leadership as president of MIT's Environmental Action Club, where we secured $150,000 in grants for local green infrastructure projects, demonstrates my ability to mobilize resources toward shared environmental goals – a capability I will bring to Melbourne's collaborative academic environment.</w:t>
      </w:r>
    </w:p>
    <w:p>
      <w:pPr>
        <w:pStyle w:val="BodyText"/>
      </w:pPr>
      <w:r>
        <w:t xml:space="preserve">I recognize that Australia Melbourne represents not merely an educational institution but the living embodiment of environmental leadership. The city's commitment to becoming carbon-neutral by 2030, coupled with its world-class research facilities like the Victorian Centre for Climate Change Adaptation Research, creates a dynamic ecosystem for transformative learning. As I prepare to join this community as Mason Thompson, I am eager to contribute my skills in hydrological modeling and community engagement while absorbing the wisdom of Melbourne's environmental pioneers. The opportunity to study within Australia Melbourne's vibrant academic landscape would not only advance my personal aspirations but also strengthen the university's mission of creating solutions for a sustainable future.</w:t>
      </w:r>
    </w:p>
    <w:p>
      <w:pPr>
        <w:pStyle w:val="BodyText"/>
      </w:pPr>
      <w:r>
        <w:t xml:space="preserve">In conclusion, this Scholarship Application Letter represents more than an appeal for financial assistance; it is a promise of active contribution to Australia Melbourne's legacy as a global sustainability leader. I have chosen this path deliberately because the University of Melbourne uniquely equips students like myself to bridge scientific inquiry with real-world impact. My academic record, professional experiences, and unwavering commitment to environmental justice position me to thrive within your institution while enriching the diverse community that defines Australia Melbourne. I respectfully request the opportunity to join this esteemed program and contribute meaningfully to the city's ongoing transformation as a model for sustainable urban development.</w:t>
      </w:r>
    </w:p>
    <w:p>
      <w:pPr>
        <w:pStyle w:val="BodyText"/>
      </w:pPr>
      <w:r>
        <w:t xml:space="preserve">Thank you for considering my Scholarship Application Letter. I welcome the opportunity to discuss my application further at your convenience and have attached all required documentation including academic transcripts, research proposal, and letters of recommendation.</w:t>
      </w:r>
    </w:p>
    <w:p>
      <w:pPr>
        <w:pStyle w:val="BodyText"/>
      </w:pPr>
      <w:r>
        <w:t xml:space="preserve">Sincerely,</w:t>
      </w:r>
    </w:p>
    <w:p>
      <w:pPr>
        <w:pStyle w:val="BodyText"/>
      </w:pPr>
      <w:r>
        <w:br/>
      </w:r>
      <w:r>
        <w:br/>
      </w:r>
      <w:r>
        <w:br/>
      </w:r>
    </w:p>
    <w:p>
      <w:pPr>
        <w:pStyle w:val="BodyText"/>
      </w:pPr>
      <w:r>
        <w:t xml:space="preserve">Mason Thompson</w:t>
      </w:r>
    </w:p>
    <w:p>
      <w:pPr>
        <w:pStyle w:val="BodyText"/>
      </w:pPr>
      <w:r>
        <w:t xml:space="preserve">Prospective Master of Environmental Science Candidate</w:t>
      </w:r>
    </w:p>
    <w:p>
      <w:pPr>
        <w:pStyle w:val="BodyText"/>
      </w:pPr>
      <w:r>
        <w:t xml:space="preserve">Word Count: 876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2026-07-21T15:20:30Z</dcterms:created>
  <dcterms:modified xsi:type="dcterms:W3CDTF">2026-07-21T15:20:30Z</dcterms:modified>
</cp:coreProperties>
</file>

<file path=docProps/custom.xml><?xml version="1.0" encoding="utf-8"?>
<Properties xmlns="http://schemas.openxmlformats.org/officeDocument/2006/custom-properties" xmlns:vt="http://schemas.openxmlformats.org/officeDocument/2006/docPropsVTypes"/>
</file>